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BB07" w14:textId="34B1CC57" w:rsidR="00F53FEC" w:rsidRDefault="00BB5093" w:rsidP="00CA6E9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4384" behindDoc="1" locked="0" layoutInCell="1" allowOverlap="1" wp14:anchorId="258E62AA" wp14:editId="329718EC">
            <wp:simplePos x="0" y="0"/>
            <wp:positionH relativeFrom="column">
              <wp:posOffset>5032375</wp:posOffset>
            </wp:positionH>
            <wp:positionV relativeFrom="paragraph">
              <wp:posOffset>0</wp:posOffset>
            </wp:positionV>
            <wp:extent cx="682625" cy="701040"/>
            <wp:effectExtent l="0" t="0" r="3175" b="3810"/>
            <wp:wrapTight wrapText="bothSides">
              <wp:wrapPolygon edited="0">
                <wp:start x="0" y="0"/>
                <wp:lineTo x="0" y="21130"/>
                <wp:lineTo x="21098" y="21130"/>
                <wp:lineTo x="210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AE2"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2336" behindDoc="0" locked="0" layoutInCell="1" allowOverlap="1" wp14:anchorId="140FC067" wp14:editId="3B54EE82">
            <wp:simplePos x="0" y="0"/>
            <wp:positionH relativeFrom="column">
              <wp:posOffset>-174625</wp:posOffset>
            </wp:positionH>
            <wp:positionV relativeFrom="paragraph">
              <wp:posOffset>0</wp:posOffset>
            </wp:positionV>
            <wp:extent cx="682625" cy="701040"/>
            <wp:effectExtent l="0" t="0" r="3175" b="10160"/>
            <wp:wrapTight wrapText="bothSides">
              <wp:wrapPolygon edited="0">
                <wp:start x="0" y="0"/>
                <wp:lineTo x="0" y="21130"/>
                <wp:lineTo x="20897" y="21130"/>
                <wp:lineTo x="208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A6E9F">
        <w:rPr>
          <w:b/>
          <w:sz w:val="36"/>
          <w:szCs w:val="36"/>
        </w:rPr>
        <w:t>Puddletown</w:t>
      </w:r>
      <w:proofErr w:type="spellEnd"/>
      <w:r w:rsidR="00CA6E9F">
        <w:rPr>
          <w:b/>
          <w:sz w:val="36"/>
          <w:szCs w:val="36"/>
        </w:rPr>
        <w:t xml:space="preserve"> First School </w:t>
      </w:r>
      <w:r w:rsidR="006A0AE2">
        <w:rPr>
          <w:b/>
          <w:sz w:val="36"/>
          <w:szCs w:val="36"/>
        </w:rPr>
        <w:t xml:space="preserve">   </w:t>
      </w:r>
    </w:p>
    <w:p w14:paraId="2EA1B4B7" w14:textId="46F01DAB" w:rsidR="00CA6E9F" w:rsidRDefault="002B3863" w:rsidP="00CA6E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KS2</w:t>
      </w:r>
      <w:r w:rsidR="000D6B0A">
        <w:rPr>
          <w:b/>
          <w:sz w:val="36"/>
          <w:szCs w:val="36"/>
        </w:rPr>
        <w:t xml:space="preserve"> </w:t>
      </w:r>
      <w:r w:rsidR="00EB290B">
        <w:rPr>
          <w:b/>
          <w:sz w:val="36"/>
          <w:szCs w:val="36"/>
        </w:rPr>
        <w:t>Design and Technology</w:t>
      </w:r>
      <w:r w:rsidR="00CA6E9F">
        <w:rPr>
          <w:b/>
          <w:sz w:val="36"/>
          <w:szCs w:val="36"/>
        </w:rPr>
        <w:t xml:space="preserve"> – Achieving Mastery</w:t>
      </w:r>
    </w:p>
    <w:p w14:paraId="0C9E9AAA" w14:textId="77777777" w:rsidR="00CA6E9F" w:rsidRDefault="00CA6E9F" w:rsidP="00CA6E9F">
      <w:pPr>
        <w:jc w:val="center"/>
        <w:rPr>
          <w:b/>
          <w:sz w:val="36"/>
          <w:szCs w:val="36"/>
        </w:rPr>
      </w:pPr>
    </w:p>
    <w:p w14:paraId="3BA023FE" w14:textId="5E240F71" w:rsidR="00CA6E9F" w:rsidRPr="006A0AE2" w:rsidRDefault="00CA6E9F" w:rsidP="00CA6E9F">
      <w:pPr>
        <w:rPr>
          <w:sz w:val="22"/>
          <w:szCs w:val="22"/>
        </w:rPr>
      </w:pPr>
      <w:r w:rsidRPr="006A0AE2">
        <w:rPr>
          <w:sz w:val="22"/>
          <w:szCs w:val="22"/>
        </w:rPr>
        <w:t xml:space="preserve">At </w:t>
      </w:r>
      <w:proofErr w:type="spellStart"/>
      <w:r w:rsidRPr="006A0AE2">
        <w:rPr>
          <w:sz w:val="22"/>
          <w:szCs w:val="22"/>
        </w:rPr>
        <w:t>Puddletown</w:t>
      </w:r>
      <w:proofErr w:type="spellEnd"/>
      <w:r w:rsidRPr="006A0AE2">
        <w:rPr>
          <w:sz w:val="22"/>
          <w:szCs w:val="22"/>
        </w:rPr>
        <w:t xml:space="preserve"> First School we understand the National Curriculum to be a mastery curriculum. We believe to show mastery of the </w:t>
      </w:r>
      <w:r w:rsidR="00D25B09">
        <w:rPr>
          <w:sz w:val="22"/>
          <w:szCs w:val="22"/>
        </w:rPr>
        <w:t>Geography</w:t>
      </w:r>
      <w:r w:rsidRPr="006A0AE2">
        <w:rPr>
          <w:sz w:val="22"/>
          <w:szCs w:val="22"/>
        </w:rPr>
        <w:t xml:space="preserve"> curriculum </w:t>
      </w:r>
      <w:r w:rsidR="00ED4C10" w:rsidRPr="006A0AE2">
        <w:rPr>
          <w:sz w:val="22"/>
          <w:szCs w:val="22"/>
        </w:rPr>
        <w:t>children</w:t>
      </w:r>
      <w:r w:rsidRPr="006A0AE2">
        <w:rPr>
          <w:sz w:val="22"/>
          <w:szCs w:val="22"/>
        </w:rPr>
        <w:t xml:space="preserve"> need to be able to demonstrate key skills or concepts independently. </w:t>
      </w:r>
      <w:r w:rsidR="00ED4C10" w:rsidRPr="006A0AE2">
        <w:rPr>
          <w:sz w:val="22"/>
          <w:szCs w:val="22"/>
        </w:rPr>
        <w:t xml:space="preserve"> </w:t>
      </w:r>
      <w:r w:rsidR="00D25B09">
        <w:rPr>
          <w:sz w:val="22"/>
          <w:szCs w:val="22"/>
        </w:rPr>
        <w:t xml:space="preserve">The principle behind achieving mastery in the children being able to demonstrate an ability </w:t>
      </w:r>
      <w:r w:rsidR="00787EE5">
        <w:rPr>
          <w:i/>
          <w:sz w:val="22"/>
          <w:szCs w:val="22"/>
        </w:rPr>
        <w:t>‘to think like a designer</w:t>
      </w:r>
      <w:r w:rsidR="00D25B09">
        <w:rPr>
          <w:i/>
          <w:sz w:val="22"/>
          <w:szCs w:val="22"/>
        </w:rPr>
        <w:t>’</w:t>
      </w:r>
      <w:r w:rsidR="00D25B09">
        <w:rPr>
          <w:sz w:val="22"/>
          <w:szCs w:val="22"/>
        </w:rPr>
        <w:t xml:space="preserve"> </w:t>
      </w:r>
    </w:p>
    <w:p w14:paraId="7734D6D5" w14:textId="18EBB032" w:rsidR="003D101C" w:rsidRDefault="00717CD8" w:rsidP="003D101C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color w:val="0C0C0C"/>
          <w:sz w:val="22"/>
          <w:szCs w:val="22"/>
        </w:rPr>
        <w:t>Curriculum intent</w:t>
      </w:r>
      <w:r w:rsidR="00ED4C10" w:rsidRPr="006A0AE2">
        <w:rPr>
          <w:rFonts w:asciiTheme="minorHAnsi" w:hAnsiTheme="minorHAnsi" w:cs="Arial"/>
          <w:b/>
          <w:color w:val="0C0C0C"/>
          <w:sz w:val="22"/>
          <w:szCs w:val="22"/>
        </w:rPr>
        <w:t xml:space="preserve">: </w:t>
      </w:r>
    </w:p>
    <w:p w14:paraId="2B792605" w14:textId="5B014FB4" w:rsidR="00717CD8" w:rsidRDefault="002B3863" w:rsidP="00E87458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have the skills, knowledge and understanding to engage in the process of designing and making in a range of contexts </w:t>
      </w:r>
    </w:p>
    <w:p w14:paraId="7575A93E" w14:textId="5F96A798" w:rsidR="0062662C" w:rsidRPr="002B3863" w:rsidRDefault="00AF0974" w:rsidP="002B3863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0BEEEB" wp14:editId="6116B190">
                <wp:simplePos x="0" y="0"/>
                <wp:positionH relativeFrom="margin">
                  <wp:posOffset>-53340</wp:posOffset>
                </wp:positionH>
                <wp:positionV relativeFrom="paragraph">
                  <wp:posOffset>3851275</wp:posOffset>
                </wp:positionV>
                <wp:extent cx="5715000" cy="1013460"/>
                <wp:effectExtent l="0" t="0" r="19050" b="152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1346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4472C4"/>
                          </a:solidFill>
                        </a:ln>
                        <a:effectLst/>
                      </wps:spPr>
                      <wps:txbx>
                        <w:txbxContent>
                          <w:p w14:paraId="77858E8A" w14:textId="258C5486" w:rsidR="00AF0974" w:rsidRDefault="00AF0974" w:rsidP="00AF097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Cooking</w:t>
                            </w:r>
                          </w:p>
                          <w:p w14:paraId="13935992" w14:textId="48A4F596" w:rsidR="00AF0974" w:rsidRDefault="00AF0974" w:rsidP="00AF097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Understand elements of a balanced diet</w:t>
                            </w:r>
                          </w:p>
                          <w:p w14:paraId="7B6E539B" w14:textId="67A998C7" w:rsidR="00AF0974" w:rsidRDefault="00AF0974" w:rsidP="00AF097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Prepare a savoury dish</w:t>
                            </w:r>
                          </w:p>
                          <w:p w14:paraId="7056F909" w14:textId="23328F33" w:rsidR="00AF0974" w:rsidRDefault="00AF0974" w:rsidP="00AF097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Understand seasonality and elements of food production</w:t>
                            </w:r>
                          </w:p>
                          <w:p w14:paraId="65AC62B7" w14:textId="7E48B3AE" w:rsidR="00AF0974" w:rsidRPr="00AF0974" w:rsidRDefault="00AF0974" w:rsidP="00AF097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Grow a food from seed</w:t>
                            </w:r>
                          </w:p>
                          <w:p w14:paraId="59BA46BB" w14:textId="77777777" w:rsidR="00AF0974" w:rsidRDefault="00AF0974" w:rsidP="00AF0974"/>
                          <w:p w14:paraId="5A3864D9" w14:textId="77777777" w:rsidR="00AF0974" w:rsidRPr="006A0AE2" w:rsidRDefault="00AF0974" w:rsidP="00AF09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BEE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2pt;margin-top:303.25pt;width:450pt;height:79.8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" filled="f" strokecolor="#4472c4" strokeweight="1.75pt">
                <v:textbox>
                  <w:txbxContent>
                    <w:p w14:paraId="77858E8A" w14:textId="258C5486" w:rsidR="00AF0974" w:rsidRDefault="00AF0974" w:rsidP="00AF0974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Cooking</w:t>
                      </w:r>
                    </w:p>
                    <w:p w14:paraId="13935992" w14:textId="48A4F596" w:rsidR="00AF0974" w:rsidRDefault="00AF0974" w:rsidP="00AF097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Understand elements of a balanced diet</w:t>
                      </w:r>
                    </w:p>
                    <w:p w14:paraId="7B6E539B" w14:textId="67A998C7" w:rsidR="00AF0974" w:rsidRDefault="00AF0974" w:rsidP="00AF097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Prepare a savoury dish</w:t>
                      </w:r>
                    </w:p>
                    <w:p w14:paraId="7056F909" w14:textId="23328F33" w:rsidR="00AF0974" w:rsidRDefault="00AF0974" w:rsidP="00AF097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Understand seasonality and elements of food production</w:t>
                      </w:r>
                    </w:p>
                    <w:p w14:paraId="65AC62B7" w14:textId="7E48B3AE" w:rsidR="00AF0974" w:rsidRPr="00AF0974" w:rsidRDefault="00AF0974" w:rsidP="00AF097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Grow a food from seed</w:t>
                      </w:r>
                    </w:p>
                    <w:p w14:paraId="59BA46BB" w14:textId="77777777" w:rsidR="00AF0974" w:rsidRDefault="00AF0974" w:rsidP="00AF0974"/>
                    <w:p w14:paraId="5A3864D9" w14:textId="77777777" w:rsidR="00AF0974" w:rsidRPr="006A0AE2" w:rsidRDefault="00AF0974" w:rsidP="00AF0974"/>
                  </w:txbxContent>
                </v:textbox>
                <w10:wrap type="square" anchorx="margin"/>
              </v:shape>
            </w:pict>
          </mc:Fallback>
        </mc:AlternateContent>
      </w:r>
      <w:r w:rsidR="00300F4D" w:rsidRPr="003D101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1E685" wp14:editId="1A1F9198">
                <wp:simplePos x="0" y="0"/>
                <wp:positionH relativeFrom="column">
                  <wp:posOffset>-68580</wp:posOffset>
                </wp:positionH>
                <wp:positionV relativeFrom="paragraph">
                  <wp:posOffset>352425</wp:posOffset>
                </wp:positionV>
                <wp:extent cx="5715000" cy="3383280"/>
                <wp:effectExtent l="0" t="0" r="19050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38328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A6F59" w14:textId="6E0645FA" w:rsidR="00717CD8" w:rsidRPr="00717CD8" w:rsidRDefault="00717CD8" w:rsidP="00717CD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17CD8">
                              <w:rPr>
                                <w:b/>
                                <w:sz w:val="22"/>
                                <w:szCs w:val="22"/>
                              </w:rPr>
                              <w:t>Design</w:t>
                            </w:r>
                          </w:p>
                          <w:p w14:paraId="6AB6B4F9" w14:textId="6EE5018A" w:rsidR="00717CD8" w:rsidRDefault="00717CD8" w:rsidP="009B25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9B25E5">
                              <w:rPr>
                                <w:sz w:val="22"/>
                                <w:szCs w:val="22"/>
                              </w:rPr>
                              <w:t>research and develop design criteria to inform the design of their product</w:t>
                            </w:r>
                          </w:p>
                          <w:p w14:paraId="62790377" w14:textId="0A6505AF" w:rsidR="009B25E5" w:rsidRPr="009B25E5" w:rsidRDefault="009B25E5" w:rsidP="009B25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Generate, develop and communicate their ideas and designs</w:t>
                            </w:r>
                          </w:p>
                          <w:p w14:paraId="6092C8F6" w14:textId="1AFF72C6" w:rsidR="00717CD8" w:rsidRDefault="00717CD8" w:rsidP="00717CD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Make</w:t>
                            </w:r>
                          </w:p>
                          <w:p w14:paraId="54E2DE3C" w14:textId="0E6D03EE" w:rsidR="00717CD8" w:rsidRDefault="00717CD8" w:rsidP="00717CD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Select and use a range of tools</w:t>
                            </w:r>
                          </w:p>
                          <w:p w14:paraId="073C8294" w14:textId="5F7FF6FE" w:rsidR="00717CD8" w:rsidRDefault="00717CD8" w:rsidP="00717CD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Select and use appropriate materials </w:t>
                            </w:r>
                            <w:r w:rsidR="006556FA">
                              <w:rPr>
                                <w:sz w:val="22"/>
                                <w:szCs w:val="22"/>
                              </w:rPr>
                              <w:t xml:space="preserve">and components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according to their </w:t>
                            </w:r>
                            <w:r w:rsidR="006556FA">
                              <w:rPr>
                                <w:sz w:val="22"/>
                                <w:szCs w:val="22"/>
                              </w:rPr>
                              <w:t>functional properties and aesthetic qualities</w:t>
                            </w:r>
                          </w:p>
                          <w:p w14:paraId="3DB31932" w14:textId="2408E427" w:rsidR="00717CD8" w:rsidRDefault="00717CD8" w:rsidP="00717CD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Evaluate</w:t>
                            </w:r>
                          </w:p>
                          <w:p w14:paraId="443948BE" w14:textId="3928C05A" w:rsidR="00717CD8" w:rsidRDefault="006556FA" w:rsidP="006556F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Investigate and analyse </w:t>
                            </w:r>
                            <w:r w:rsidR="00300F4D">
                              <w:rPr>
                                <w:sz w:val="22"/>
                                <w:szCs w:val="22"/>
                              </w:rPr>
                              <w:t>a range of existing products</w:t>
                            </w:r>
                          </w:p>
                          <w:p w14:paraId="6B681928" w14:textId="78DAA58F" w:rsidR="00300F4D" w:rsidRDefault="00300F4D" w:rsidP="006556F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Evaluate their products taking into account the views of others</w:t>
                            </w:r>
                          </w:p>
                          <w:p w14:paraId="770E4AC5" w14:textId="7C348EB3" w:rsidR="00300F4D" w:rsidRDefault="00300F4D" w:rsidP="006556F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Understand how key events and individuals in design and technology have  helped shape the world</w:t>
                            </w:r>
                          </w:p>
                          <w:p w14:paraId="07536377" w14:textId="77777777" w:rsidR="00300F4D" w:rsidRPr="006556FA" w:rsidRDefault="00300F4D" w:rsidP="006556F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B6BD1AE" w14:textId="11949F20" w:rsidR="00717CD8" w:rsidRDefault="00717CD8" w:rsidP="00717CD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Technical Knowledge</w:t>
                            </w:r>
                          </w:p>
                          <w:p w14:paraId="20575F37" w14:textId="4CEF2D69" w:rsidR="00717CD8" w:rsidRPr="00300F4D" w:rsidRDefault="00300F4D" w:rsidP="00300F4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Apply knowledge on how to strengthen more complex structures</w:t>
                            </w:r>
                          </w:p>
                          <w:p w14:paraId="0EADF7E7" w14:textId="1FD91D7D" w:rsidR="00300F4D" w:rsidRPr="00300F4D" w:rsidRDefault="00300F4D" w:rsidP="00300F4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Understand and use mechanical systems in their products</w:t>
                            </w:r>
                          </w:p>
                          <w:p w14:paraId="2D4DE346" w14:textId="4F99595A" w:rsidR="00300F4D" w:rsidRPr="00300F4D" w:rsidRDefault="00300F4D" w:rsidP="00300F4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Understand and use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electrical systems in their products</w:t>
                            </w:r>
                          </w:p>
                          <w:p w14:paraId="4905B08E" w14:textId="59D7B4AF" w:rsidR="00300F4D" w:rsidRPr="00717CD8" w:rsidRDefault="00300F4D" w:rsidP="00300F4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 IT to programme, monitor and control a 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1E685" id="Text Box 1" o:spid="_x0000_s1027" type="#_x0000_t202" style="position:absolute;left:0;text-align:left;margin-left:-5.4pt;margin-top:27.75pt;width:450pt;height:26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" filled="f" strokecolor="#4472c4 [3204]" strokeweight="1.75pt">
                <v:textbox>
                  <w:txbxContent>
                    <w:p w14:paraId="452A6F59" w14:textId="6E0645FA" w:rsidR="00717CD8" w:rsidRPr="00717CD8" w:rsidRDefault="00717CD8" w:rsidP="00717CD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17CD8">
                        <w:rPr>
                          <w:b/>
                          <w:sz w:val="22"/>
                          <w:szCs w:val="22"/>
                        </w:rPr>
                        <w:t>Design</w:t>
                      </w:r>
                    </w:p>
                    <w:p w14:paraId="6AB6B4F9" w14:textId="6EE5018A" w:rsidR="00717CD8" w:rsidRDefault="00717CD8" w:rsidP="009B25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To </w:t>
                      </w:r>
                      <w:r w:rsidR="009B25E5">
                        <w:rPr>
                          <w:sz w:val="22"/>
                          <w:szCs w:val="22"/>
                        </w:rPr>
                        <w:t>research and develop design criteria to inform the design of their product</w:t>
                      </w:r>
                    </w:p>
                    <w:p w14:paraId="62790377" w14:textId="0A6505AF" w:rsidR="009B25E5" w:rsidRPr="009B25E5" w:rsidRDefault="009B25E5" w:rsidP="009B25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Generate, develop and communicate their ideas and designs</w:t>
                      </w:r>
                    </w:p>
                    <w:p w14:paraId="6092C8F6" w14:textId="1AFF72C6" w:rsidR="00717CD8" w:rsidRDefault="00717CD8" w:rsidP="00717CD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Make</w:t>
                      </w:r>
                    </w:p>
                    <w:p w14:paraId="54E2DE3C" w14:textId="0E6D03EE" w:rsidR="00717CD8" w:rsidRDefault="00717CD8" w:rsidP="00717CD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Select and use a range of tools</w:t>
                      </w:r>
                    </w:p>
                    <w:p w14:paraId="073C8294" w14:textId="5F7FF6FE" w:rsidR="00717CD8" w:rsidRDefault="00717CD8" w:rsidP="00717CD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Select and use appropriate materials </w:t>
                      </w:r>
                      <w:r w:rsidR="006556FA">
                        <w:rPr>
                          <w:sz w:val="22"/>
                          <w:szCs w:val="22"/>
                        </w:rPr>
                        <w:t xml:space="preserve">and components </w:t>
                      </w:r>
                      <w:r>
                        <w:rPr>
                          <w:sz w:val="22"/>
                          <w:szCs w:val="22"/>
                        </w:rPr>
                        <w:t xml:space="preserve">according to their </w:t>
                      </w:r>
                      <w:r w:rsidR="006556FA">
                        <w:rPr>
                          <w:sz w:val="22"/>
                          <w:szCs w:val="22"/>
                        </w:rPr>
                        <w:t>functional properties and aesthetic qualities</w:t>
                      </w:r>
                    </w:p>
                    <w:p w14:paraId="3DB31932" w14:textId="2408E427" w:rsidR="00717CD8" w:rsidRDefault="00717CD8" w:rsidP="00717CD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Evaluate</w:t>
                      </w:r>
                    </w:p>
                    <w:p w14:paraId="443948BE" w14:textId="3928C05A" w:rsidR="00717CD8" w:rsidRDefault="006556FA" w:rsidP="006556F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Investigate and analyse </w:t>
                      </w:r>
                      <w:r w:rsidR="00300F4D">
                        <w:rPr>
                          <w:sz w:val="22"/>
                          <w:szCs w:val="22"/>
                        </w:rPr>
                        <w:t>a range of existing products</w:t>
                      </w:r>
                    </w:p>
                    <w:p w14:paraId="6B681928" w14:textId="78DAA58F" w:rsidR="00300F4D" w:rsidRDefault="00300F4D" w:rsidP="006556F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Evaluate their products taking into account the views of others</w:t>
                      </w:r>
                    </w:p>
                    <w:p w14:paraId="770E4AC5" w14:textId="7C348EB3" w:rsidR="00300F4D" w:rsidRDefault="00300F4D" w:rsidP="006556F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Understand how key events and individuals in design and technology have  helped shape the world</w:t>
                      </w:r>
                    </w:p>
                    <w:p w14:paraId="07536377" w14:textId="77777777" w:rsidR="00300F4D" w:rsidRPr="006556FA" w:rsidRDefault="00300F4D" w:rsidP="006556F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</w:p>
                    <w:p w14:paraId="4B6BD1AE" w14:textId="11949F20" w:rsidR="00717CD8" w:rsidRDefault="00717CD8" w:rsidP="00717CD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Technical Knowledge</w:t>
                      </w:r>
                    </w:p>
                    <w:p w14:paraId="20575F37" w14:textId="4CEF2D69" w:rsidR="00717CD8" w:rsidRPr="00300F4D" w:rsidRDefault="00300F4D" w:rsidP="00300F4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Apply knowledge on how to strengthen more complex structures</w:t>
                      </w:r>
                    </w:p>
                    <w:p w14:paraId="0EADF7E7" w14:textId="1FD91D7D" w:rsidR="00300F4D" w:rsidRPr="00300F4D" w:rsidRDefault="00300F4D" w:rsidP="00300F4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Understand and use mechanical systems in their products</w:t>
                      </w:r>
                    </w:p>
                    <w:p w14:paraId="2D4DE346" w14:textId="4F99595A" w:rsidR="00300F4D" w:rsidRPr="00300F4D" w:rsidRDefault="00300F4D" w:rsidP="00300F4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Understand and use</w:t>
                      </w:r>
                      <w:r>
                        <w:rPr>
                          <w:sz w:val="22"/>
                          <w:szCs w:val="22"/>
                        </w:rPr>
                        <w:t xml:space="preserve"> electrical systems in their products</w:t>
                      </w:r>
                    </w:p>
                    <w:p w14:paraId="4905B08E" w14:textId="59D7B4AF" w:rsidR="00300F4D" w:rsidRPr="00717CD8" w:rsidRDefault="00300F4D" w:rsidP="00300F4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Use IT to programme, monitor and control a product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7CD8">
        <w:rPr>
          <w:rFonts w:asciiTheme="minorHAnsi" w:hAnsiTheme="minorHAnsi"/>
          <w:sz w:val="22"/>
          <w:szCs w:val="22"/>
        </w:rPr>
        <w:t xml:space="preserve">To be able to develop, amend and improve their ideas and product </w:t>
      </w:r>
    </w:p>
    <w:p w14:paraId="14BF904E" w14:textId="25A6E2E5" w:rsidR="00ED4C10" w:rsidRPr="00300F4D" w:rsidRDefault="00AF0974" w:rsidP="00300F4D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2C78B" wp14:editId="51B5762B">
                <wp:simplePos x="0" y="0"/>
                <wp:positionH relativeFrom="margin">
                  <wp:posOffset>-53340</wp:posOffset>
                </wp:positionH>
                <wp:positionV relativeFrom="paragraph">
                  <wp:posOffset>4803775</wp:posOffset>
                </wp:positionV>
                <wp:extent cx="5715000" cy="1013460"/>
                <wp:effectExtent l="0" t="0" r="19050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1346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3FB7E" w14:textId="3E4C7DE3" w:rsidR="006A0AE2" w:rsidRPr="006A0AE2" w:rsidRDefault="003D101C" w:rsidP="006A0AE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Key vocabulary</w:t>
                            </w:r>
                          </w:p>
                          <w:p w14:paraId="58808E66" w14:textId="77777777" w:rsidR="006A0AE2" w:rsidRDefault="006A0AE2" w:rsidP="006A0AE2"/>
                          <w:p w14:paraId="56E3D42B" w14:textId="77777777" w:rsidR="006A0AE2" w:rsidRPr="006A0AE2" w:rsidRDefault="006A0AE2" w:rsidP="006A0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2C78B" id="Text Box 4" o:spid="_x0000_s1028" type="#_x0000_t202" style="position:absolute;margin-left:-4.2pt;margin-top:378.25pt;width:450pt;height:79.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" filled="f" strokecolor="#4472c4 [3204]" strokeweight="1.75pt">
                <v:textbox>
                  <w:txbxContent>
                    <w:p w14:paraId="01D3FB7E" w14:textId="3E4C7DE3" w:rsidR="006A0AE2" w:rsidRPr="006A0AE2" w:rsidRDefault="003D101C" w:rsidP="006A0AE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Key vocabulary</w:t>
                      </w:r>
                    </w:p>
                    <w:p w14:paraId="58808E66" w14:textId="77777777" w:rsidR="006A0AE2" w:rsidRDefault="006A0AE2" w:rsidP="006A0AE2"/>
                    <w:p w14:paraId="56E3D42B" w14:textId="77777777" w:rsidR="006A0AE2" w:rsidRPr="006A0AE2" w:rsidRDefault="006A0AE2" w:rsidP="006A0AE2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ED4C10" w:rsidRPr="00300F4D" w:rsidSect="007D3D0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28C8"/>
    <w:multiLevelType w:val="hybridMultilevel"/>
    <w:tmpl w:val="7DC0B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477A4"/>
    <w:multiLevelType w:val="hybridMultilevel"/>
    <w:tmpl w:val="43160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70D9"/>
    <w:multiLevelType w:val="hybridMultilevel"/>
    <w:tmpl w:val="F35CC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C7A77"/>
    <w:multiLevelType w:val="hybridMultilevel"/>
    <w:tmpl w:val="18724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2691A"/>
    <w:multiLevelType w:val="hybridMultilevel"/>
    <w:tmpl w:val="BA284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67FC1"/>
    <w:multiLevelType w:val="hybridMultilevel"/>
    <w:tmpl w:val="B21C9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E15FC"/>
    <w:multiLevelType w:val="hybridMultilevel"/>
    <w:tmpl w:val="33DA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736B6"/>
    <w:multiLevelType w:val="multilevel"/>
    <w:tmpl w:val="23FE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6045F5"/>
    <w:multiLevelType w:val="hybridMultilevel"/>
    <w:tmpl w:val="338C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9F"/>
    <w:rsid w:val="00063568"/>
    <w:rsid w:val="000D18E1"/>
    <w:rsid w:val="000D6B0A"/>
    <w:rsid w:val="001337A8"/>
    <w:rsid w:val="00254001"/>
    <w:rsid w:val="002B3863"/>
    <w:rsid w:val="002E7313"/>
    <w:rsid w:val="00300F4D"/>
    <w:rsid w:val="003B46C9"/>
    <w:rsid w:val="003D101C"/>
    <w:rsid w:val="0062662C"/>
    <w:rsid w:val="00650419"/>
    <w:rsid w:val="006556FA"/>
    <w:rsid w:val="006A0AE2"/>
    <w:rsid w:val="00717CD8"/>
    <w:rsid w:val="00787EE5"/>
    <w:rsid w:val="007D3D0F"/>
    <w:rsid w:val="008A39F4"/>
    <w:rsid w:val="009B25E5"/>
    <w:rsid w:val="00AC313E"/>
    <w:rsid w:val="00AF0974"/>
    <w:rsid w:val="00B73145"/>
    <w:rsid w:val="00BB5093"/>
    <w:rsid w:val="00C50875"/>
    <w:rsid w:val="00CA6E9F"/>
    <w:rsid w:val="00CE5972"/>
    <w:rsid w:val="00D25B09"/>
    <w:rsid w:val="00DE35CA"/>
    <w:rsid w:val="00DE4070"/>
    <w:rsid w:val="00DF6FB9"/>
    <w:rsid w:val="00E264CD"/>
    <w:rsid w:val="00E96217"/>
    <w:rsid w:val="00EB290B"/>
    <w:rsid w:val="00ED4C10"/>
    <w:rsid w:val="00F31E38"/>
    <w:rsid w:val="00F37981"/>
    <w:rsid w:val="00F53FEC"/>
    <w:rsid w:val="00F6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2D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C1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E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Hunwick</cp:lastModifiedBy>
  <cp:revision>3</cp:revision>
  <cp:lastPrinted>2018-06-06T15:24:00Z</cp:lastPrinted>
  <dcterms:created xsi:type="dcterms:W3CDTF">2019-12-04T17:37:00Z</dcterms:created>
  <dcterms:modified xsi:type="dcterms:W3CDTF">2019-12-05T09:15:00Z</dcterms:modified>
</cp:coreProperties>
</file>