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1DBB3F56">
            <wp:simplePos x="0" y="0"/>
            <wp:positionH relativeFrom="column">
              <wp:posOffset>-593725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>
        <w:rPr>
          <w:b/>
          <w:sz w:val="36"/>
          <w:szCs w:val="36"/>
        </w:rPr>
        <w:t xml:space="preserve">   </w:t>
      </w:r>
    </w:p>
    <w:p w14:paraId="2EA1B4B7" w14:textId="1C96F27B" w:rsidR="00CA6E9F" w:rsidRDefault="00BF722A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Y2 </w:t>
      </w:r>
      <w:bookmarkStart w:id="0" w:name="_GoBack"/>
      <w:bookmarkEnd w:id="0"/>
      <w:r w:rsidR="00CA6E9F"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1453BCCF" w14:textId="77777777" w:rsidR="00E45F38" w:rsidRPr="005E5624" w:rsidRDefault="00E45F38" w:rsidP="00E45F38">
      <w:pPr>
        <w:pStyle w:val="NormalWeb"/>
        <w:rPr>
          <w:rFonts w:asciiTheme="minorHAnsi" w:hAnsiTheme="minorHAnsi" w:cs="Arial"/>
          <w:b/>
          <w:color w:val="0C0C0C"/>
          <w:sz w:val="22"/>
          <w:szCs w:val="22"/>
        </w:rPr>
      </w:pPr>
      <w:r w:rsidRPr="005E5624">
        <w:rPr>
          <w:rFonts w:asciiTheme="minorHAnsi" w:hAnsiTheme="minorHAnsi" w:cs="Arial"/>
          <w:b/>
          <w:color w:val="0C0C0C"/>
          <w:sz w:val="22"/>
          <w:szCs w:val="22"/>
        </w:rPr>
        <w:t>Curriculum Intent:</w:t>
      </w:r>
    </w:p>
    <w:p w14:paraId="6B7F0A98" w14:textId="77777777" w:rsidR="00E45F38" w:rsidRPr="005E5624" w:rsidRDefault="00E45F38" w:rsidP="00E45F3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have an enjoyment of </w:t>
      </w:r>
      <w:r>
        <w:rPr>
          <w:rFonts w:asciiTheme="minorHAnsi" w:hAnsiTheme="minorHAnsi"/>
          <w:sz w:val="22"/>
          <w:szCs w:val="22"/>
        </w:rPr>
        <w:t>writing both as a communication and as a creative process</w:t>
      </w:r>
    </w:p>
    <w:p w14:paraId="03C6484F" w14:textId="77777777" w:rsidR="00E45F38" w:rsidRDefault="00E45F38" w:rsidP="00E45F3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5624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write with clarity and accuracy</w:t>
      </w:r>
    </w:p>
    <w:p w14:paraId="68D09F24" w14:textId="77777777" w:rsidR="00E45F38" w:rsidRDefault="00E45F38" w:rsidP="00E45F38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Speaking and listening</w:t>
      </w:r>
    </w:p>
    <w:p w14:paraId="26761ADF" w14:textId="77777777" w:rsidR="00E45F38" w:rsidRDefault="00E45F38" w:rsidP="00E45F38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discussion as a tool for learning</w:t>
      </w:r>
    </w:p>
    <w:p w14:paraId="1BF19AFB" w14:textId="77777777" w:rsidR="00E45F38" w:rsidRPr="00F01E97" w:rsidRDefault="00E45F38" w:rsidP="00E45F38">
      <w:pPr>
        <w:pStyle w:val="Normal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able to speak with clarity and articulation including publically</w:t>
      </w:r>
    </w:p>
    <w:p w14:paraId="173D6AF5" w14:textId="77777777" w:rsidR="00E45F38" w:rsidRDefault="00E45F38" w:rsidP="00CA6E9F">
      <w:pPr>
        <w:rPr>
          <w:sz w:val="22"/>
          <w:szCs w:val="22"/>
        </w:rPr>
      </w:pPr>
    </w:p>
    <w:p w14:paraId="3BA023FE" w14:textId="6B7F8C7C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Puddletown First School we understand the National Curriculum to be a mastery curriculum. We believe to show mastery of the English writing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09919A43" w14:textId="75275597" w:rsidR="00ED4C10" w:rsidRPr="006A0AE2" w:rsidRDefault="00ED4C10" w:rsidP="00ED4C10">
      <w:pPr>
        <w:pStyle w:val="NormalWeb"/>
        <w:rPr>
          <w:rFonts w:asciiTheme="minorHAnsi" w:hAnsiTheme="minorHAnsi"/>
          <w:b/>
          <w:sz w:val="22"/>
          <w:szCs w:val="22"/>
        </w:rPr>
      </w:pPr>
      <w:r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Writing is likely to be independent if it: </w:t>
      </w:r>
    </w:p>
    <w:p w14:paraId="31D7A301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has been independently edited and / or redrafted by the pupil. This may be in response to self, peer, or group evaluation </w:t>
      </w:r>
    </w:p>
    <w:p w14:paraId="52086002" w14:textId="77777777" w:rsidR="00ED4C10" w:rsidRPr="006A0AE2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1613C10A" w14:textId="77777777" w:rsidR="00E45F38" w:rsidRDefault="00ED4C10" w:rsidP="00E45F3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 w:cs="Arial"/>
          <w:color w:val="0C0C0C"/>
          <w:sz w:val="22"/>
          <w:szCs w:val="22"/>
        </w:rPr>
        <w:t xml:space="preserve">is informed by clear learning objectives and limited success criteria which are not over detailed and do not over-aid pupils </w:t>
      </w:r>
    </w:p>
    <w:p w14:paraId="1BE6847E" w14:textId="01041E87" w:rsidR="006A0AE2" w:rsidRPr="00E45F38" w:rsidRDefault="00F01E97" w:rsidP="00E45F38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19E4C5F5">
                <wp:simplePos x="0" y="0"/>
                <wp:positionH relativeFrom="column">
                  <wp:posOffset>-335280</wp:posOffset>
                </wp:positionH>
                <wp:positionV relativeFrom="paragraph">
                  <wp:posOffset>205740</wp:posOffset>
                </wp:positionV>
                <wp:extent cx="6324600" cy="2385060"/>
                <wp:effectExtent l="0" t="0" r="1905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3850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5BD58D52" w:rsidR="002E7313" w:rsidRPr="006A0AE2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>full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stop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s,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0AE2">
                              <w:rPr>
                                <w:sz w:val="22"/>
                                <w:szCs w:val="22"/>
                              </w:rPr>
                              <w:t xml:space="preserve">exclamation and question marks 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to mark the </w:t>
                            </w:r>
                            <w:r w:rsidR="00063568">
                              <w:rPr>
                                <w:sz w:val="22"/>
                                <w:szCs w:val="22"/>
                              </w:rPr>
                              <w:t>end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of a sentence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Accurate use of a </w:t>
                            </w:r>
                            <w:r w:rsidR="002E7313" w:rsidRPr="006A0AE2">
                              <w:rPr>
                                <w:sz w:val="22"/>
                                <w:szCs w:val="22"/>
                              </w:rPr>
                              <w:t xml:space="preserve"> capital letter at the start of a sentence</w:t>
                            </w:r>
                          </w:p>
                          <w:p w14:paraId="76EB2268" w14:textId="77777777" w:rsidR="002E7313" w:rsidRPr="006A0AE2" w:rsidRDefault="002E731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sz w:val="22"/>
                                <w:szCs w:val="22"/>
                              </w:rPr>
                              <w:t>Ensure that there are accurate spaces between words</w:t>
                            </w:r>
                          </w:p>
                          <w:p w14:paraId="275E0775" w14:textId="0327D30A" w:rsidR="002E7313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past and present tense accurately</w:t>
                            </w:r>
                          </w:p>
                          <w:p w14:paraId="37DF0DF9" w14:textId="5AF95D46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using accurate grapheme choices</w:t>
                            </w:r>
                          </w:p>
                          <w:p w14:paraId="29D7E859" w14:textId="3D9F781A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letters correctly with consistent size and shape</w:t>
                            </w:r>
                          </w:p>
                          <w:p w14:paraId="29CF4767" w14:textId="3E57F76C" w:rsidR="001A3105" w:rsidRDefault="001A310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the Y2 exception words correctly – use a word mat or dictionary to self check and edit</w:t>
                            </w:r>
                          </w:p>
                          <w:p w14:paraId="17269612" w14:textId="7CA90BD5" w:rsidR="001A3105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Self check and edit word to ensure punctuation is accurate and improve writing – ie through the addition of adjectives</w:t>
                            </w:r>
                          </w:p>
                          <w:p w14:paraId="4BC917F6" w14:textId="0A2ED0DC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expanded noun phrases</w:t>
                            </w:r>
                          </w:p>
                          <w:p w14:paraId="7C37F7EA" w14:textId="00B1465E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Spell some contraction words</w:t>
                            </w:r>
                          </w:p>
                          <w:p w14:paraId="410F3D59" w14:textId="7C364A09" w:rsidR="005C4603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subordination accurately ie when, if , that, because</w:t>
                            </w:r>
                          </w:p>
                          <w:p w14:paraId="2BE53F1E" w14:textId="3ABFC211" w:rsidR="005C4603" w:rsidRPr="006A0AE2" w:rsidRDefault="005C4603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coordination words ie or, and ,but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4pt;margin-top:16.2pt;width:498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" filled="f" strokecolor="#4472c4 [3204]" strokeweight="1.75pt">
                <v:textbox>
                  <w:txbxContent>
                    <w:p w14:paraId="452A6F59" w14:textId="5BD58D52" w:rsidR="002E7313" w:rsidRPr="006A0AE2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Pr="006A0AE2">
                        <w:rPr>
                          <w:sz w:val="22"/>
                          <w:szCs w:val="22"/>
                        </w:rPr>
                        <w:t>full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stop</w:t>
                      </w:r>
                      <w:r>
                        <w:rPr>
                          <w:sz w:val="22"/>
                          <w:szCs w:val="22"/>
                        </w:rPr>
                        <w:t>s,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A0AE2">
                        <w:rPr>
                          <w:sz w:val="22"/>
                          <w:szCs w:val="22"/>
                        </w:rPr>
                        <w:t xml:space="preserve">exclamation and question marks 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to mark the </w:t>
                      </w:r>
                      <w:r w:rsidR="00063568">
                        <w:rPr>
                          <w:sz w:val="22"/>
                          <w:szCs w:val="22"/>
                        </w:rPr>
                        <w:t>end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of a sentence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Accurate use of a </w:t>
                      </w:r>
                      <w:r w:rsidR="002E7313" w:rsidRPr="006A0AE2">
                        <w:rPr>
                          <w:sz w:val="22"/>
                          <w:szCs w:val="22"/>
                        </w:rPr>
                        <w:t xml:space="preserve"> capital letter at the start of a sentence</w:t>
                      </w:r>
                    </w:p>
                    <w:p w14:paraId="76EB2268" w14:textId="77777777" w:rsidR="002E7313" w:rsidRPr="006A0AE2" w:rsidRDefault="002E731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6A0AE2">
                        <w:rPr>
                          <w:sz w:val="22"/>
                          <w:szCs w:val="22"/>
                        </w:rPr>
                        <w:t>Ensure that there are accurate spaces between words</w:t>
                      </w:r>
                    </w:p>
                    <w:p w14:paraId="275E0775" w14:textId="0327D30A" w:rsidR="002E7313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past and present tense accurately</w:t>
                      </w:r>
                    </w:p>
                    <w:p w14:paraId="37DF0DF9" w14:textId="5AF95D46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using accurate grapheme choices</w:t>
                      </w:r>
                    </w:p>
                    <w:p w14:paraId="29D7E859" w14:textId="3D9F781A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letters correctly with consistent size and shape</w:t>
                      </w:r>
                    </w:p>
                    <w:p w14:paraId="29CF4767" w14:textId="3E57F76C" w:rsidR="001A3105" w:rsidRDefault="001A310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Spell the Y2 exception words correctly – use a word mat or dictionary to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self check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edit</w:t>
                      </w:r>
                    </w:p>
                    <w:p w14:paraId="17269612" w14:textId="7CA90BD5" w:rsidR="001A3105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Self check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edit word to ensure punctuation is accurate and improve writing –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through the addition of adjectives</w:t>
                      </w:r>
                    </w:p>
                    <w:p w14:paraId="4BC917F6" w14:textId="0A2ED0DC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expanded noun phrases</w:t>
                      </w:r>
                    </w:p>
                    <w:p w14:paraId="7C37F7EA" w14:textId="00B1465E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Spell some contraction words</w:t>
                      </w:r>
                    </w:p>
                    <w:p w14:paraId="410F3D59" w14:textId="7C364A09" w:rsidR="005C4603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subordination accurately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when, if , that, because</w:t>
                      </w:r>
                    </w:p>
                    <w:p w14:paraId="2BE53F1E" w14:textId="3ABFC211" w:rsidR="005C4603" w:rsidRPr="006A0AE2" w:rsidRDefault="005C4603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Use coordination words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or, and ,but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E45F38">
        <w:rPr>
          <w:rFonts w:asciiTheme="minorHAnsi" w:hAnsiTheme="minorHAnsi"/>
          <w:b/>
          <w:sz w:val="22"/>
          <w:szCs w:val="22"/>
        </w:rPr>
        <w:t xml:space="preserve">Year </w:t>
      </w:r>
      <w:r w:rsidR="001A3105" w:rsidRPr="00E45F38">
        <w:rPr>
          <w:rFonts w:asciiTheme="minorHAnsi" w:hAnsiTheme="minorHAnsi"/>
          <w:b/>
          <w:sz w:val="22"/>
          <w:szCs w:val="22"/>
        </w:rPr>
        <w:t>2</w:t>
      </w:r>
    </w:p>
    <w:p w14:paraId="29E4B767" w14:textId="77777777" w:rsidR="005C4603" w:rsidRDefault="005C460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7575A93E" w14:textId="6984E226" w:rsidR="0062662C" w:rsidRPr="006A0AE2" w:rsidRDefault="002E7313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sz w:val="22"/>
          <w:szCs w:val="22"/>
        </w:rPr>
        <w:t>M</w:t>
      </w:r>
      <w:r w:rsidR="0062662C" w:rsidRPr="006A0AE2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6A0AE2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6A0AE2">
        <w:rPr>
          <w:rFonts w:asciiTheme="minorHAnsi" w:hAnsiTheme="minorHAnsi"/>
          <w:sz w:val="22"/>
          <w:szCs w:val="22"/>
        </w:rPr>
        <w:t>the</w:t>
      </w:r>
      <w:r w:rsidR="001337A8" w:rsidRPr="006A0AE2">
        <w:rPr>
          <w:rFonts w:asciiTheme="minorHAnsi" w:hAnsiTheme="minorHAnsi"/>
          <w:sz w:val="22"/>
          <w:szCs w:val="22"/>
        </w:rPr>
        <w:t>se</w:t>
      </w:r>
      <w:r w:rsidR="00254001" w:rsidRPr="006A0AE2">
        <w:rPr>
          <w:rFonts w:asciiTheme="minorHAnsi" w:hAnsiTheme="minorHAnsi"/>
          <w:sz w:val="22"/>
          <w:szCs w:val="22"/>
        </w:rPr>
        <w:t xml:space="preserve"> skills and concepts, other elements within the National Curriculum </w:t>
      </w:r>
      <w:r w:rsidR="00DF6FB9" w:rsidRPr="006A0AE2">
        <w:rPr>
          <w:rFonts w:asciiTheme="minorHAnsi" w:hAnsiTheme="minorHAnsi"/>
          <w:sz w:val="22"/>
          <w:szCs w:val="22"/>
        </w:rPr>
        <w:t>we have defined as requiring coverage not mastery. Children that show understanding of the key skills and concepts beyond mastery are deemed to be working at greater depth</w:t>
      </w:r>
    </w:p>
    <w:p w14:paraId="3DEA96B3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DCE"/>
    <w:multiLevelType w:val="hybridMultilevel"/>
    <w:tmpl w:val="2FE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ADA"/>
    <w:multiLevelType w:val="hybridMultilevel"/>
    <w:tmpl w:val="3C88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337A8"/>
    <w:rsid w:val="001A3105"/>
    <w:rsid w:val="00254001"/>
    <w:rsid w:val="002E7313"/>
    <w:rsid w:val="005C4603"/>
    <w:rsid w:val="0062662C"/>
    <w:rsid w:val="006A0AE2"/>
    <w:rsid w:val="007D3D0F"/>
    <w:rsid w:val="00AC313E"/>
    <w:rsid w:val="00BF722A"/>
    <w:rsid w:val="00C50875"/>
    <w:rsid w:val="00CA6E9F"/>
    <w:rsid w:val="00CE5972"/>
    <w:rsid w:val="00DE35CA"/>
    <w:rsid w:val="00DE4070"/>
    <w:rsid w:val="00DF6FB9"/>
    <w:rsid w:val="00E264CD"/>
    <w:rsid w:val="00E45F38"/>
    <w:rsid w:val="00ED4C10"/>
    <w:rsid w:val="00F01E97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5</cp:revision>
  <cp:lastPrinted>2017-09-28T10:16:00Z</cp:lastPrinted>
  <dcterms:created xsi:type="dcterms:W3CDTF">2017-09-28T11:11:00Z</dcterms:created>
  <dcterms:modified xsi:type="dcterms:W3CDTF">2019-12-06T11:29:00Z</dcterms:modified>
</cp:coreProperties>
</file>