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6BB07" w14:textId="77777777" w:rsidR="00F53FEC" w:rsidRDefault="006A0AE2" w:rsidP="00CA6E9F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w:drawing>
          <wp:anchor distT="36576" distB="36576" distL="36576" distR="36576" simplePos="0" relativeHeight="251662336" behindDoc="0" locked="0" layoutInCell="1" allowOverlap="1" wp14:anchorId="140FC067" wp14:editId="3B54EE82">
            <wp:simplePos x="0" y="0"/>
            <wp:positionH relativeFrom="column">
              <wp:posOffset>-174625</wp:posOffset>
            </wp:positionH>
            <wp:positionV relativeFrom="paragraph">
              <wp:posOffset>0</wp:posOffset>
            </wp:positionV>
            <wp:extent cx="682625" cy="701040"/>
            <wp:effectExtent l="0" t="0" r="3175" b="10160"/>
            <wp:wrapTight wrapText="bothSides">
              <wp:wrapPolygon edited="0">
                <wp:start x="0" y="0"/>
                <wp:lineTo x="0" y="21130"/>
                <wp:lineTo x="20897" y="21130"/>
                <wp:lineTo x="2089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A6E9F">
        <w:rPr>
          <w:b/>
          <w:sz w:val="36"/>
          <w:szCs w:val="36"/>
        </w:rPr>
        <w:t>Puddletown</w:t>
      </w:r>
      <w:proofErr w:type="spellEnd"/>
      <w:r w:rsidR="00CA6E9F">
        <w:rPr>
          <w:b/>
          <w:sz w:val="36"/>
          <w:szCs w:val="36"/>
        </w:rPr>
        <w:t xml:space="preserve"> First School </w:t>
      </w:r>
      <w:r>
        <w:rPr>
          <w:b/>
          <w:sz w:val="36"/>
          <w:szCs w:val="36"/>
        </w:rPr>
        <w:t xml:space="preserve">   </w:t>
      </w:r>
    </w:p>
    <w:p w14:paraId="2EA1B4B7" w14:textId="70561E16" w:rsidR="00CA6E9F" w:rsidRDefault="000D6B0A" w:rsidP="00CA6E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Y1 </w:t>
      </w:r>
      <w:r w:rsidR="00CA6E9F">
        <w:rPr>
          <w:b/>
          <w:sz w:val="36"/>
          <w:szCs w:val="36"/>
        </w:rPr>
        <w:t>Writing – Achieving Mastery</w:t>
      </w:r>
    </w:p>
    <w:p w14:paraId="0C9E9AAA" w14:textId="77777777" w:rsidR="00CA6E9F" w:rsidRDefault="00CA6E9F" w:rsidP="00CA6E9F">
      <w:pPr>
        <w:jc w:val="center"/>
        <w:rPr>
          <w:b/>
          <w:sz w:val="36"/>
          <w:szCs w:val="36"/>
        </w:rPr>
      </w:pPr>
    </w:p>
    <w:p w14:paraId="340114C8" w14:textId="77777777" w:rsidR="00D27226" w:rsidRPr="005E5624" w:rsidRDefault="00D27226" w:rsidP="00D27226">
      <w:pPr>
        <w:pStyle w:val="NormalWeb"/>
        <w:rPr>
          <w:rFonts w:asciiTheme="minorHAnsi" w:hAnsiTheme="minorHAnsi" w:cs="Arial"/>
          <w:b/>
          <w:color w:val="0C0C0C"/>
          <w:sz w:val="22"/>
          <w:szCs w:val="22"/>
        </w:rPr>
      </w:pPr>
      <w:r w:rsidRPr="005E5624">
        <w:rPr>
          <w:rFonts w:asciiTheme="minorHAnsi" w:hAnsiTheme="minorHAnsi" w:cs="Arial"/>
          <w:b/>
          <w:color w:val="0C0C0C"/>
          <w:sz w:val="22"/>
          <w:szCs w:val="22"/>
        </w:rPr>
        <w:t>Curriculum Intent:</w:t>
      </w:r>
    </w:p>
    <w:p w14:paraId="28870F74" w14:textId="77777777" w:rsidR="00D27226" w:rsidRPr="005E5624" w:rsidRDefault="00D27226" w:rsidP="00D27226">
      <w:pPr>
        <w:pStyle w:val="NormalWeb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E5624">
        <w:rPr>
          <w:rFonts w:asciiTheme="minorHAnsi" w:hAnsiTheme="minorHAnsi"/>
          <w:sz w:val="22"/>
          <w:szCs w:val="22"/>
        </w:rPr>
        <w:t xml:space="preserve">To have an enjoyment of </w:t>
      </w:r>
      <w:r>
        <w:rPr>
          <w:rFonts w:asciiTheme="minorHAnsi" w:hAnsiTheme="minorHAnsi"/>
          <w:sz w:val="22"/>
          <w:szCs w:val="22"/>
        </w:rPr>
        <w:t>writing both as a communication and as a creative process</w:t>
      </w:r>
    </w:p>
    <w:p w14:paraId="6068A3F7" w14:textId="77777777" w:rsidR="00D27226" w:rsidRDefault="00D27226" w:rsidP="00D27226">
      <w:pPr>
        <w:pStyle w:val="NormalWeb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E5624">
        <w:rPr>
          <w:rFonts w:asciiTheme="minorHAnsi" w:hAnsiTheme="minorHAnsi"/>
          <w:sz w:val="22"/>
          <w:szCs w:val="22"/>
        </w:rPr>
        <w:t xml:space="preserve">To </w:t>
      </w:r>
      <w:r>
        <w:rPr>
          <w:rFonts w:asciiTheme="minorHAnsi" w:hAnsiTheme="minorHAnsi"/>
          <w:sz w:val="22"/>
          <w:szCs w:val="22"/>
        </w:rPr>
        <w:t>write with clarity and accuracy</w:t>
      </w:r>
    </w:p>
    <w:p w14:paraId="296717DE" w14:textId="77777777" w:rsidR="00D27226" w:rsidRDefault="00D27226" w:rsidP="00D27226">
      <w:pPr>
        <w:pStyle w:val="NormalWeb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Speaking and listening</w:t>
      </w:r>
    </w:p>
    <w:p w14:paraId="730B7105" w14:textId="77777777" w:rsidR="00D27226" w:rsidRDefault="00D27226" w:rsidP="00D27226">
      <w:pPr>
        <w:pStyle w:val="NormalWeb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 use discussion as a tool for learning</w:t>
      </w:r>
    </w:p>
    <w:p w14:paraId="18FBB0B3" w14:textId="77777777" w:rsidR="00D27226" w:rsidRPr="005E5624" w:rsidRDefault="00D27226" w:rsidP="00D27226">
      <w:pPr>
        <w:pStyle w:val="NormalWeb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 be able to speak with clarity and articulation including publically</w:t>
      </w:r>
    </w:p>
    <w:p w14:paraId="38E493A6" w14:textId="77777777" w:rsidR="00D27226" w:rsidRDefault="00D27226" w:rsidP="00CA6E9F">
      <w:pPr>
        <w:rPr>
          <w:sz w:val="22"/>
          <w:szCs w:val="22"/>
        </w:rPr>
      </w:pPr>
    </w:p>
    <w:p w14:paraId="3BA023FE" w14:textId="059ED1D5" w:rsidR="00CA6E9F" w:rsidRPr="006A0AE2" w:rsidRDefault="00CA6E9F" w:rsidP="00CA6E9F">
      <w:pPr>
        <w:rPr>
          <w:sz w:val="22"/>
          <w:szCs w:val="22"/>
        </w:rPr>
      </w:pPr>
      <w:r w:rsidRPr="006A0AE2">
        <w:rPr>
          <w:sz w:val="22"/>
          <w:szCs w:val="22"/>
        </w:rPr>
        <w:t xml:space="preserve">At </w:t>
      </w:r>
      <w:proofErr w:type="spellStart"/>
      <w:r w:rsidRPr="006A0AE2">
        <w:rPr>
          <w:sz w:val="22"/>
          <w:szCs w:val="22"/>
        </w:rPr>
        <w:t>Puddletown</w:t>
      </w:r>
      <w:proofErr w:type="spellEnd"/>
      <w:r w:rsidRPr="006A0AE2">
        <w:rPr>
          <w:sz w:val="22"/>
          <w:szCs w:val="22"/>
        </w:rPr>
        <w:t xml:space="preserve"> First School we understand the National Curriculum to be a mastery curriculum. We believe to show mastery of the English writing curriculum </w:t>
      </w:r>
      <w:r w:rsidR="00ED4C10" w:rsidRPr="006A0AE2">
        <w:rPr>
          <w:sz w:val="22"/>
          <w:szCs w:val="22"/>
        </w:rPr>
        <w:t>children</w:t>
      </w:r>
      <w:r w:rsidRPr="006A0AE2">
        <w:rPr>
          <w:sz w:val="22"/>
          <w:szCs w:val="22"/>
        </w:rPr>
        <w:t xml:space="preserve"> need to be able to demonstrate key skills or concepts independently. </w:t>
      </w:r>
      <w:r w:rsidR="00ED4C10" w:rsidRPr="006A0AE2">
        <w:rPr>
          <w:sz w:val="22"/>
          <w:szCs w:val="22"/>
        </w:rPr>
        <w:t xml:space="preserve"> What cons</w:t>
      </w:r>
      <w:r w:rsidR="00F31E38" w:rsidRPr="006A0AE2">
        <w:rPr>
          <w:sz w:val="22"/>
          <w:szCs w:val="22"/>
        </w:rPr>
        <w:t xml:space="preserve">titutes </w:t>
      </w:r>
      <w:r w:rsidR="0062662C" w:rsidRPr="006A0AE2">
        <w:rPr>
          <w:sz w:val="22"/>
          <w:szCs w:val="22"/>
        </w:rPr>
        <w:t>independent writ</w:t>
      </w:r>
      <w:r w:rsidR="00DE35CA" w:rsidRPr="006A0AE2">
        <w:rPr>
          <w:sz w:val="22"/>
          <w:szCs w:val="22"/>
        </w:rPr>
        <w:t>i</w:t>
      </w:r>
      <w:r w:rsidR="0062662C" w:rsidRPr="006A0AE2">
        <w:rPr>
          <w:sz w:val="22"/>
          <w:szCs w:val="22"/>
        </w:rPr>
        <w:t>ng</w:t>
      </w:r>
      <w:r w:rsidR="00ED4C10" w:rsidRPr="006A0AE2">
        <w:rPr>
          <w:sz w:val="22"/>
          <w:szCs w:val="22"/>
        </w:rPr>
        <w:t xml:space="preserve"> has been defined and </w:t>
      </w:r>
      <w:r w:rsidR="006A0AE2" w:rsidRPr="006A0AE2">
        <w:rPr>
          <w:sz w:val="22"/>
          <w:szCs w:val="22"/>
        </w:rPr>
        <w:t>agreed across</w:t>
      </w:r>
      <w:r w:rsidR="00ED4C10" w:rsidRPr="006A0AE2">
        <w:rPr>
          <w:sz w:val="22"/>
          <w:szCs w:val="22"/>
        </w:rPr>
        <w:t xml:space="preserve"> GTAT under the following principles;</w:t>
      </w:r>
    </w:p>
    <w:p w14:paraId="09919A43" w14:textId="77777777" w:rsidR="00ED4C10" w:rsidRPr="006A0AE2" w:rsidRDefault="00ED4C10" w:rsidP="00ED4C10">
      <w:pPr>
        <w:pStyle w:val="NormalWeb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 w:rsidRPr="006A0AE2">
        <w:rPr>
          <w:rFonts w:asciiTheme="minorHAnsi" w:hAnsiTheme="minorHAnsi" w:cs="Arial"/>
          <w:b/>
          <w:color w:val="0C0C0C"/>
          <w:sz w:val="22"/>
          <w:szCs w:val="22"/>
        </w:rPr>
        <w:t xml:space="preserve">Writing is likely to be independent if it: </w:t>
      </w:r>
    </w:p>
    <w:p w14:paraId="31D7A301" w14:textId="77777777" w:rsidR="00ED4C10" w:rsidRPr="006A0AE2" w:rsidRDefault="00ED4C10" w:rsidP="00ED4C10">
      <w:pPr>
        <w:pStyle w:val="NormalWeb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A0AE2">
        <w:rPr>
          <w:rFonts w:asciiTheme="minorHAnsi" w:hAnsiTheme="minorHAnsi" w:cs="Arial"/>
          <w:color w:val="0C0C0C"/>
          <w:sz w:val="22"/>
          <w:szCs w:val="22"/>
        </w:rPr>
        <w:t xml:space="preserve">emerges from a quality text, topic, visit, or curriculum experience, in which pupils have had a range of opportunities to explore and discuss what is to be written about </w:t>
      </w:r>
    </w:p>
    <w:p w14:paraId="38952CB7" w14:textId="77777777" w:rsidR="00ED4C10" w:rsidRPr="006A0AE2" w:rsidRDefault="00ED4C10" w:rsidP="00ED4C10">
      <w:pPr>
        <w:pStyle w:val="NormalWeb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A0AE2">
        <w:rPr>
          <w:rFonts w:asciiTheme="minorHAnsi" w:hAnsiTheme="minorHAnsi" w:cs="Arial"/>
          <w:color w:val="0C0C0C"/>
          <w:sz w:val="22"/>
          <w:szCs w:val="22"/>
        </w:rPr>
        <w:t xml:space="preserve">enables pupils to apply their learning independently, possibly with an element of choice, for example writing from the perspective of a chosen character </w:t>
      </w:r>
    </w:p>
    <w:p w14:paraId="4DE129AB" w14:textId="77777777" w:rsidR="00ED4C10" w:rsidRPr="006A0AE2" w:rsidRDefault="00ED4C10" w:rsidP="00ED4C10">
      <w:pPr>
        <w:pStyle w:val="NormalWeb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proofErr w:type="gramStart"/>
      <w:r w:rsidRPr="006A0AE2">
        <w:rPr>
          <w:rFonts w:asciiTheme="minorHAnsi" w:hAnsiTheme="minorHAnsi" w:cs="Arial"/>
          <w:color w:val="0C0C0C"/>
          <w:sz w:val="22"/>
          <w:szCs w:val="22"/>
        </w:rPr>
        <w:t>has</w:t>
      </w:r>
      <w:proofErr w:type="gramEnd"/>
      <w:r w:rsidRPr="006A0AE2">
        <w:rPr>
          <w:rFonts w:asciiTheme="minorHAnsi" w:hAnsiTheme="minorHAnsi" w:cs="Arial"/>
          <w:color w:val="0C0C0C"/>
          <w:sz w:val="22"/>
          <w:szCs w:val="22"/>
        </w:rPr>
        <w:t xml:space="preserve"> been independently edited and / or redrafted by the pupil. This may be in response to self, peer, or group evaluation </w:t>
      </w:r>
    </w:p>
    <w:p w14:paraId="52086002" w14:textId="77777777" w:rsidR="00ED4C10" w:rsidRPr="006A0AE2" w:rsidRDefault="00ED4C10" w:rsidP="00ED4C10">
      <w:pPr>
        <w:pStyle w:val="NormalWeb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A0AE2">
        <w:rPr>
          <w:rFonts w:asciiTheme="minorHAnsi" w:hAnsiTheme="minorHAnsi" w:cs="Arial"/>
          <w:color w:val="0C0C0C"/>
          <w:sz w:val="22"/>
          <w:szCs w:val="22"/>
        </w:rPr>
        <w:t xml:space="preserve">is produced by pupils who have independently drawn on classroom resources such as dictionaries, thesauruses, word banks, classroom displays, books or websites for support and ideas </w:t>
      </w:r>
    </w:p>
    <w:p w14:paraId="2658133B" w14:textId="026C2D45" w:rsidR="0062662C" w:rsidRPr="006A0AE2" w:rsidRDefault="00ED4C10" w:rsidP="0062662C">
      <w:pPr>
        <w:pStyle w:val="NormalWeb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A0AE2">
        <w:rPr>
          <w:rFonts w:asciiTheme="minorHAnsi" w:hAnsiTheme="minorHAnsi" w:cs="Arial"/>
          <w:color w:val="0C0C0C"/>
          <w:sz w:val="22"/>
          <w:szCs w:val="22"/>
        </w:rPr>
        <w:t xml:space="preserve">is informed by clear learning objectives and limited success criteria which are not over detailed and do not over-aid pupils </w:t>
      </w:r>
    </w:p>
    <w:p w14:paraId="75494F71" w14:textId="77777777" w:rsidR="005E5624" w:rsidRDefault="00DE4070" w:rsidP="005E5624">
      <w:pPr>
        <w:pStyle w:val="NormalWeb"/>
        <w:tabs>
          <w:tab w:val="left" w:pos="720"/>
        </w:tabs>
        <w:ind w:left="720"/>
        <w:rPr>
          <w:rFonts w:asciiTheme="minorHAnsi" w:hAnsiTheme="minorHAnsi"/>
          <w:sz w:val="22"/>
          <w:szCs w:val="22"/>
        </w:rPr>
      </w:pPr>
      <w:r w:rsidRPr="006A0AE2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1E685" wp14:editId="01FBDD9B">
                <wp:simplePos x="0" y="0"/>
                <wp:positionH relativeFrom="column">
                  <wp:posOffset>50800</wp:posOffset>
                </wp:positionH>
                <wp:positionV relativeFrom="paragraph">
                  <wp:posOffset>246380</wp:posOffset>
                </wp:positionV>
                <wp:extent cx="5715000" cy="2299335"/>
                <wp:effectExtent l="0" t="0" r="25400" b="3746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29933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A6F59" w14:textId="133927C9" w:rsidR="002E7313" w:rsidRPr="006A0AE2" w:rsidRDefault="002E7313" w:rsidP="002E73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6A0AE2">
                              <w:rPr>
                                <w:sz w:val="22"/>
                                <w:szCs w:val="22"/>
                              </w:rPr>
                              <w:t xml:space="preserve">Use a full stop to mark the </w:t>
                            </w:r>
                            <w:r w:rsidR="00063568">
                              <w:rPr>
                                <w:sz w:val="22"/>
                                <w:szCs w:val="22"/>
                              </w:rPr>
                              <w:t>end</w:t>
                            </w:r>
                            <w:r w:rsidRPr="006A0AE2">
                              <w:rPr>
                                <w:sz w:val="22"/>
                                <w:szCs w:val="22"/>
                              </w:rPr>
                              <w:t xml:space="preserve"> of a sentence and a capital letter at the start of a sentence</w:t>
                            </w:r>
                          </w:p>
                          <w:p w14:paraId="07FE6FFE" w14:textId="77777777" w:rsidR="002E7313" w:rsidRPr="006A0AE2" w:rsidRDefault="002E7313" w:rsidP="002E73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6A0AE2">
                              <w:rPr>
                                <w:sz w:val="22"/>
                                <w:szCs w:val="22"/>
                              </w:rPr>
                              <w:t>Rehearse aloud what they are going to write</w:t>
                            </w:r>
                          </w:p>
                          <w:p w14:paraId="471B21C3" w14:textId="77777777" w:rsidR="002E7313" w:rsidRPr="006A0AE2" w:rsidRDefault="002E7313" w:rsidP="002E73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6A0AE2">
                              <w:rPr>
                                <w:sz w:val="22"/>
                                <w:szCs w:val="22"/>
                              </w:rPr>
                              <w:t>Use exclamation and question marks</w:t>
                            </w:r>
                          </w:p>
                          <w:p w14:paraId="76EB2268" w14:textId="77777777" w:rsidR="002E7313" w:rsidRPr="006A0AE2" w:rsidRDefault="002E7313" w:rsidP="002E73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6A0AE2">
                              <w:rPr>
                                <w:sz w:val="22"/>
                                <w:szCs w:val="22"/>
                              </w:rPr>
                              <w:t>Ensure that there are accurate spaces between words</w:t>
                            </w:r>
                          </w:p>
                          <w:p w14:paraId="3593F78D" w14:textId="77777777" w:rsidR="002E7313" w:rsidRPr="006A0AE2" w:rsidRDefault="002E7313" w:rsidP="002E73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6A0AE2">
                              <w:rPr>
                                <w:sz w:val="22"/>
                                <w:szCs w:val="22"/>
                              </w:rPr>
                              <w:t xml:space="preserve">Spell phonetically plausible words using the phonic blends within Y1 </w:t>
                            </w:r>
                          </w:p>
                          <w:p w14:paraId="088CBB29" w14:textId="054C183F" w:rsidR="002E7313" w:rsidRPr="006A0AE2" w:rsidRDefault="00650419" w:rsidP="002E7313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r</w:t>
                            </w:r>
                            <w:r w:rsidR="002E7313" w:rsidRPr="006A0AE2">
                              <w:rPr>
                                <w:sz w:val="22"/>
                                <w:szCs w:val="22"/>
                              </w:rPr>
                              <w:t>equirements</w:t>
                            </w:r>
                            <w:proofErr w:type="gramEnd"/>
                          </w:p>
                          <w:p w14:paraId="19F4CCB1" w14:textId="77777777" w:rsidR="002E7313" w:rsidRPr="006A0AE2" w:rsidRDefault="002E7313" w:rsidP="002E731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6A0AE2">
                              <w:rPr>
                                <w:sz w:val="22"/>
                                <w:szCs w:val="22"/>
                              </w:rPr>
                              <w:t xml:space="preserve">Use </w:t>
                            </w:r>
                            <w:proofErr w:type="spellStart"/>
                            <w:r w:rsidRPr="006A0AE2">
                              <w:rPr>
                                <w:i/>
                                <w:sz w:val="22"/>
                                <w:szCs w:val="22"/>
                              </w:rPr>
                              <w:t>ed</w:t>
                            </w:r>
                            <w:proofErr w:type="spellEnd"/>
                            <w:r w:rsidRPr="006A0AE2">
                              <w:rPr>
                                <w:sz w:val="22"/>
                                <w:szCs w:val="22"/>
                              </w:rPr>
                              <w:t xml:space="preserve"> for past tense</w:t>
                            </w:r>
                          </w:p>
                          <w:p w14:paraId="5F5D7000" w14:textId="77777777" w:rsidR="002E7313" w:rsidRPr="006A0AE2" w:rsidRDefault="002E7313" w:rsidP="002E731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6A0AE2">
                              <w:rPr>
                                <w:sz w:val="22"/>
                                <w:szCs w:val="22"/>
                              </w:rPr>
                              <w:t>Use and to join sentences</w:t>
                            </w:r>
                          </w:p>
                          <w:p w14:paraId="1E9E97B4" w14:textId="77777777" w:rsidR="002E7313" w:rsidRPr="006A0AE2" w:rsidRDefault="002E7313" w:rsidP="002E73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6A0AE2">
                              <w:rPr>
                                <w:sz w:val="22"/>
                                <w:szCs w:val="22"/>
                              </w:rPr>
                              <w:t>Form most letters correctly – especially descenders</w:t>
                            </w:r>
                          </w:p>
                          <w:p w14:paraId="452E96DA" w14:textId="77777777" w:rsidR="002E7313" w:rsidRPr="006A0AE2" w:rsidRDefault="002E7313" w:rsidP="002E73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6A0AE2">
                              <w:rPr>
                                <w:sz w:val="22"/>
                                <w:szCs w:val="22"/>
                              </w:rPr>
                              <w:t>Spell all key exception words correctly</w:t>
                            </w:r>
                          </w:p>
                          <w:p w14:paraId="275E0775" w14:textId="77777777" w:rsidR="002E7313" w:rsidRPr="006A0AE2" w:rsidRDefault="002E7313" w:rsidP="002E73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6A0AE2">
                              <w:rPr>
                                <w:sz w:val="22"/>
                                <w:szCs w:val="22"/>
                              </w:rPr>
                              <w:t>Use a word mat to spell and check exception words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1E68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pt;margin-top:19.4pt;width:450pt;height:181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" filled="f" strokecolor="#4472c4 [3204]" strokeweight="1.75pt">
                <v:textbox>
                  <w:txbxContent>
                    <w:p w14:paraId="452A6F59" w14:textId="133927C9" w:rsidR="002E7313" w:rsidRPr="006A0AE2" w:rsidRDefault="002E7313" w:rsidP="002E73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6A0AE2">
                        <w:rPr>
                          <w:sz w:val="22"/>
                          <w:szCs w:val="22"/>
                        </w:rPr>
                        <w:t xml:space="preserve">Use a full stop to mark the </w:t>
                      </w:r>
                      <w:r w:rsidR="00063568">
                        <w:rPr>
                          <w:sz w:val="22"/>
                          <w:szCs w:val="22"/>
                        </w:rPr>
                        <w:t>end</w:t>
                      </w:r>
                      <w:r w:rsidRPr="006A0AE2">
                        <w:rPr>
                          <w:sz w:val="22"/>
                          <w:szCs w:val="22"/>
                        </w:rPr>
                        <w:t xml:space="preserve"> of a sentence and a capital letter at the start of a sentence</w:t>
                      </w:r>
                    </w:p>
                    <w:p w14:paraId="07FE6FFE" w14:textId="77777777" w:rsidR="002E7313" w:rsidRPr="006A0AE2" w:rsidRDefault="002E7313" w:rsidP="002E73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6A0AE2">
                        <w:rPr>
                          <w:sz w:val="22"/>
                          <w:szCs w:val="22"/>
                        </w:rPr>
                        <w:t>Rehearse aloud what they are going to write</w:t>
                      </w:r>
                    </w:p>
                    <w:p w14:paraId="471B21C3" w14:textId="77777777" w:rsidR="002E7313" w:rsidRPr="006A0AE2" w:rsidRDefault="002E7313" w:rsidP="002E73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6A0AE2">
                        <w:rPr>
                          <w:sz w:val="22"/>
                          <w:szCs w:val="22"/>
                        </w:rPr>
                        <w:t>Use exclamation and question marks</w:t>
                      </w:r>
                    </w:p>
                    <w:p w14:paraId="76EB2268" w14:textId="77777777" w:rsidR="002E7313" w:rsidRPr="006A0AE2" w:rsidRDefault="002E7313" w:rsidP="002E73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6A0AE2">
                        <w:rPr>
                          <w:sz w:val="22"/>
                          <w:szCs w:val="22"/>
                        </w:rPr>
                        <w:t>Ensure that there are accurate spaces between words</w:t>
                      </w:r>
                    </w:p>
                    <w:p w14:paraId="3593F78D" w14:textId="77777777" w:rsidR="002E7313" w:rsidRPr="006A0AE2" w:rsidRDefault="002E7313" w:rsidP="002E73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6A0AE2">
                        <w:rPr>
                          <w:sz w:val="22"/>
                          <w:szCs w:val="22"/>
                        </w:rPr>
                        <w:t xml:space="preserve">Spell phonetically plausible words using the phonic blends within Y1 </w:t>
                      </w:r>
                    </w:p>
                    <w:p w14:paraId="088CBB29" w14:textId="054C183F" w:rsidR="002E7313" w:rsidRPr="006A0AE2" w:rsidRDefault="00650419" w:rsidP="002E7313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sz w:val="22"/>
                          <w:szCs w:val="22"/>
                        </w:rPr>
                        <w:t>r</w:t>
                      </w:r>
                      <w:r w:rsidR="002E7313" w:rsidRPr="006A0AE2">
                        <w:rPr>
                          <w:sz w:val="22"/>
                          <w:szCs w:val="22"/>
                        </w:rPr>
                        <w:t>equirements</w:t>
                      </w:r>
                      <w:proofErr w:type="gramEnd"/>
                    </w:p>
                    <w:p w14:paraId="19F4CCB1" w14:textId="77777777" w:rsidR="002E7313" w:rsidRPr="006A0AE2" w:rsidRDefault="002E7313" w:rsidP="002E731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2"/>
                        </w:rPr>
                      </w:pPr>
                      <w:r w:rsidRPr="006A0AE2">
                        <w:rPr>
                          <w:sz w:val="22"/>
                          <w:szCs w:val="22"/>
                        </w:rPr>
                        <w:t xml:space="preserve">Use </w:t>
                      </w:r>
                      <w:proofErr w:type="spellStart"/>
                      <w:r w:rsidRPr="006A0AE2">
                        <w:rPr>
                          <w:i/>
                          <w:sz w:val="22"/>
                          <w:szCs w:val="22"/>
                        </w:rPr>
                        <w:t>ed</w:t>
                      </w:r>
                      <w:proofErr w:type="spellEnd"/>
                      <w:r w:rsidRPr="006A0AE2">
                        <w:rPr>
                          <w:sz w:val="22"/>
                          <w:szCs w:val="22"/>
                        </w:rPr>
                        <w:t xml:space="preserve"> for past tense</w:t>
                      </w:r>
                    </w:p>
                    <w:p w14:paraId="5F5D7000" w14:textId="77777777" w:rsidR="002E7313" w:rsidRPr="006A0AE2" w:rsidRDefault="002E7313" w:rsidP="002E731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2"/>
                        </w:rPr>
                      </w:pPr>
                      <w:r w:rsidRPr="006A0AE2">
                        <w:rPr>
                          <w:sz w:val="22"/>
                          <w:szCs w:val="22"/>
                        </w:rPr>
                        <w:t>Use and to join sentences</w:t>
                      </w:r>
                    </w:p>
                    <w:p w14:paraId="1E9E97B4" w14:textId="77777777" w:rsidR="002E7313" w:rsidRPr="006A0AE2" w:rsidRDefault="002E7313" w:rsidP="002E73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6A0AE2">
                        <w:rPr>
                          <w:sz w:val="22"/>
                          <w:szCs w:val="22"/>
                        </w:rPr>
                        <w:t>Form most letters correctly – especially descenders</w:t>
                      </w:r>
                    </w:p>
                    <w:p w14:paraId="452E96DA" w14:textId="77777777" w:rsidR="002E7313" w:rsidRPr="006A0AE2" w:rsidRDefault="002E7313" w:rsidP="002E73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6A0AE2">
                        <w:rPr>
                          <w:sz w:val="22"/>
                          <w:szCs w:val="22"/>
                        </w:rPr>
                        <w:t>Spell all key exception words correctly</w:t>
                      </w:r>
                    </w:p>
                    <w:p w14:paraId="275E0775" w14:textId="77777777" w:rsidR="002E7313" w:rsidRPr="006A0AE2" w:rsidRDefault="002E7313" w:rsidP="002E73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6A0AE2">
                        <w:rPr>
                          <w:sz w:val="22"/>
                          <w:szCs w:val="22"/>
                        </w:rPr>
                        <w:t>Use a word mat to spell and check exception words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7313" w:rsidRPr="006A0AE2">
        <w:rPr>
          <w:rFonts w:asciiTheme="minorHAnsi" w:hAnsiTheme="minorHAnsi"/>
          <w:b/>
          <w:sz w:val="22"/>
          <w:szCs w:val="22"/>
        </w:rPr>
        <w:t xml:space="preserve">Year </w:t>
      </w:r>
      <w:r w:rsidR="00E264CD">
        <w:rPr>
          <w:rFonts w:asciiTheme="minorHAnsi" w:hAnsiTheme="minorHAnsi"/>
          <w:b/>
          <w:sz w:val="22"/>
          <w:szCs w:val="22"/>
        </w:rPr>
        <w:t>1</w:t>
      </w:r>
    </w:p>
    <w:p w14:paraId="14BF904E" w14:textId="3C9D300E" w:rsidR="00ED4C10" w:rsidRPr="005E5624" w:rsidRDefault="006A0AE2" w:rsidP="005E5624">
      <w:pPr>
        <w:pStyle w:val="NormalWeb"/>
        <w:tabs>
          <w:tab w:val="left" w:pos="720"/>
        </w:tabs>
        <w:ind w:left="720"/>
        <w:rPr>
          <w:rFonts w:asciiTheme="minorHAnsi" w:hAnsiTheme="minorHAnsi"/>
          <w:sz w:val="22"/>
          <w:szCs w:val="22"/>
        </w:rPr>
      </w:pPr>
      <w:r w:rsidRPr="006A0AE2">
        <w:rPr>
          <w:rFonts w:asciiTheme="minorHAnsi" w:hAnsiTheme="min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62C78B" wp14:editId="7B7EC7E3">
                <wp:simplePos x="0" y="0"/>
                <wp:positionH relativeFrom="column">
                  <wp:posOffset>198120</wp:posOffset>
                </wp:positionH>
                <wp:positionV relativeFrom="paragraph">
                  <wp:posOffset>1422400</wp:posOffset>
                </wp:positionV>
                <wp:extent cx="5715000" cy="1493520"/>
                <wp:effectExtent l="12700" t="12700" r="12700" b="1778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49352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D3FB7E" w14:textId="77777777" w:rsidR="006A0AE2" w:rsidRPr="006A0AE2" w:rsidRDefault="006A0AE2" w:rsidP="006A0AE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A0AE2">
                              <w:rPr>
                                <w:b/>
                                <w:sz w:val="22"/>
                                <w:szCs w:val="22"/>
                              </w:rPr>
                              <w:t>Exception words that must be spelt correctly to achieve mastery</w:t>
                            </w:r>
                          </w:p>
                          <w:p w14:paraId="3C63CEBD" w14:textId="30583AE8" w:rsidR="006A0AE2" w:rsidRPr="006A0AE2" w:rsidRDefault="006A0AE2" w:rsidP="006A0AE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A0AE2">
                              <w:rPr>
                                <w:sz w:val="22"/>
                                <w:szCs w:val="22"/>
                              </w:rPr>
                              <w:t xml:space="preserve">the     said      are      no        house      my      I      you      do      like      was      to      your    love     he        of       some   put           push   she </w:t>
                            </w:r>
                            <w:r w:rsidR="00AA2BC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A0AE2">
                              <w:rPr>
                                <w:sz w:val="22"/>
                                <w:szCs w:val="22"/>
                              </w:rPr>
                              <w:t xml:space="preserve">be   </w:t>
                            </w:r>
                            <w:r w:rsidR="00AA2BC7">
                              <w:rPr>
                                <w:sz w:val="22"/>
                                <w:szCs w:val="22"/>
                              </w:rPr>
                              <w:t xml:space="preserve">     so       pull      </w:t>
                            </w:r>
                            <w:proofErr w:type="spellStart"/>
                            <w:r w:rsidR="00AA2BC7">
                              <w:rPr>
                                <w:sz w:val="22"/>
                                <w:szCs w:val="22"/>
                              </w:rPr>
                              <w:t xml:space="preserve">be </w:t>
                            </w:r>
                            <w:r w:rsidRPr="006A0AE2">
                              <w:rPr>
                                <w:sz w:val="22"/>
                                <w:szCs w:val="22"/>
                              </w:rPr>
                              <w:t xml:space="preserve">  come</w:t>
                            </w:r>
                            <w:proofErr w:type="spellEnd"/>
                            <w:r w:rsidRPr="006A0AE2">
                              <w:rPr>
                                <w:sz w:val="22"/>
                                <w:szCs w:val="22"/>
                              </w:rPr>
                              <w:t xml:space="preserve">      go full</w:t>
                            </w:r>
                          </w:p>
                          <w:p w14:paraId="5BFF0AD1" w14:textId="77777777" w:rsidR="006A0AE2" w:rsidRPr="006A0AE2" w:rsidRDefault="006A0AE2" w:rsidP="006A0AE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24EE2D1" w14:textId="77777777" w:rsidR="006A0AE2" w:rsidRPr="006A0AE2" w:rsidRDefault="006A0AE2" w:rsidP="006A0AE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760658A" w14:textId="77777777" w:rsidR="006A0AE2" w:rsidRPr="006A0AE2" w:rsidRDefault="006A0AE2" w:rsidP="006A0AE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A0AE2">
                              <w:rPr>
                                <w:b/>
                                <w:sz w:val="22"/>
                                <w:szCs w:val="22"/>
                              </w:rPr>
                              <w:t>Exception words that must be spelt correctly to show greater depth</w:t>
                            </w:r>
                          </w:p>
                          <w:p w14:paraId="18240B0B" w14:textId="77777777" w:rsidR="006A0AE2" w:rsidRPr="006A0AE2" w:rsidRDefault="006A0AE2" w:rsidP="006A0AE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A0AE2">
                              <w:rPr>
                                <w:sz w:val="22"/>
                                <w:szCs w:val="22"/>
                              </w:rPr>
                              <w:t>Today     there     friend     says     where     school     were     once      here     our      ask</w:t>
                            </w:r>
                          </w:p>
                          <w:p w14:paraId="39C86968" w14:textId="77777777" w:rsidR="006A0AE2" w:rsidRDefault="006A0AE2" w:rsidP="006A0AE2"/>
                          <w:p w14:paraId="58808E66" w14:textId="77777777" w:rsidR="006A0AE2" w:rsidRDefault="006A0AE2" w:rsidP="006A0AE2"/>
                          <w:p w14:paraId="56E3D42B" w14:textId="77777777" w:rsidR="006A0AE2" w:rsidRPr="006A0AE2" w:rsidRDefault="006A0AE2" w:rsidP="006A0A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2C78B" id="Text Box 4" o:spid="_x0000_s1027" type="#_x0000_t202" style="position:absolute;left:0;text-align:left;margin-left:15.6pt;margin-top:112pt;width:450pt;height:117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" filled="f" strokecolor="#4472c4 [3204]" strokeweight="1.75pt">
                <v:textbox>
                  <w:txbxContent>
                    <w:p w14:paraId="01D3FB7E" w14:textId="77777777" w:rsidR="006A0AE2" w:rsidRPr="006A0AE2" w:rsidRDefault="006A0AE2" w:rsidP="006A0AE2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6A0AE2">
                        <w:rPr>
                          <w:b/>
                          <w:sz w:val="22"/>
                          <w:szCs w:val="22"/>
                        </w:rPr>
                        <w:t>Exception words that must be spelt correctly to achieve mastery</w:t>
                      </w:r>
                    </w:p>
                    <w:p w14:paraId="3C63CEBD" w14:textId="30583AE8" w:rsidR="006A0AE2" w:rsidRPr="006A0AE2" w:rsidRDefault="006A0AE2" w:rsidP="006A0AE2">
                      <w:pPr>
                        <w:rPr>
                          <w:sz w:val="22"/>
                          <w:szCs w:val="22"/>
                        </w:rPr>
                      </w:pPr>
                      <w:r w:rsidRPr="006A0AE2">
                        <w:rPr>
                          <w:sz w:val="22"/>
                          <w:szCs w:val="22"/>
                        </w:rPr>
                        <w:t xml:space="preserve">the     said      are      no        house      my      I      you      do      like      was      to      your    love     he        of       some   put           push   she </w:t>
                      </w:r>
                      <w:r w:rsidR="00AA2BC7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6A0AE2">
                        <w:rPr>
                          <w:sz w:val="22"/>
                          <w:szCs w:val="22"/>
                        </w:rPr>
                        <w:t xml:space="preserve">be   </w:t>
                      </w:r>
                      <w:r w:rsidR="00AA2BC7">
                        <w:rPr>
                          <w:sz w:val="22"/>
                          <w:szCs w:val="22"/>
                        </w:rPr>
                        <w:t xml:space="preserve">     so       pull      </w:t>
                      </w:r>
                      <w:proofErr w:type="spellStart"/>
                      <w:r w:rsidR="00AA2BC7">
                        <w:rPr>
                          <w:sz w:val="22"/>
                          <w:szCs w:val="22"/>
                        </w:rPr>
                        <w:t xml:space="preserve">be </w:t>
                      </w:r>
                      <w:r w:rsidRPr="006A0AE2">
                        <w:rPr>
                          <w:sz w:val="22"/>
                          <w:szCs w:val="22"/>
                        </w:rPr>
                        <w:t xml:space="preserve">  come</w:t>
                      </w:r>
                      <w:proofErr w:type="spellEnd"/>
                      <w:r w:rsidRPr="006A0AE2">
                        <w:rPr>
                          <w:sz w:val="22"/>
                          <w:szCs w:val="22"/>
                        </w:rPr>
                        <w:t xml:space="preserve">      go full</w:t>
                      </w:r>
                    </w:p>
                    <w:p w14:paraId="5BFF0AD1" w14:textId="77777777" w:rsidR="006A0AE2" w:rsidRPr="006A0AE2" w:rsidRDefault="006A0AE2" w:rsidP="006A0AE2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24EE2D1" w14:textId="77777777" w:rsidR="006A0AE2" w:rsidRPr="006A0AE2" w:rsidRDefault="006A0AE2" w:rsidP="006A0AE2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760658A" w14:textId="77777777" w:rsidR="006A0AE2" w:rsidRPr="006A0AE2" w:rsidRDefault="006A0AE2" w:rsidP="006A0AE2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6A0AE2">
                        <w:rPr>
                          <w:b/>
                          <w:sz w:val="22"/>
                          <w:szCs w:val="22"/>
                        </w:rPr>
                        <w:t>Exception words that must be spelt correctly to show greater depth</w:t>
                      </w:r>
                    </w:p>
                    <w:p w14:paraId="18240B0B" w14:textId="77777777" w:rsidR="006A0AE2" w:rsidRPr="006A0AE2" w:rsidRDefault="006A0AE2" w:rsidP="006A0AE2">
                      <w:pPr>
                        <w:rPr>
                          <w:sz w:val="22"/>
                          <w:szCs w:val="22"/>
                        </w:rPr>
                      </w:pPr>
                      <w:r w:rsidRPr="006A0AE2">
                        <w:rPr>
                          <w:sz w:val="22"/>
                          <w:szCs w:val="22"/>
                        </w:rPr>
                        <w:t>Today     there     friend     says     where     school     were     once      here     our      ask</w:t>
                      </w:r>
                    </w:p>
                    <w:p w14:paraId="39C86968" w14:textId="77777777" w:rsidR="006A0AE2" w:rsidRDefault="006A0AE2" w:rsidP="006A0AE2"/>
                    <w:p w14:paraId="58808E66" w14:textId="77777777" w:rsidR="006A0AE2" w:rsidRDefault="006A0AE2" w:rsidP="006A0AE2"/>
                    <w:p w14:paraId="56E3D42B" w14:textId="77777777" w:rsidR="006A0AE2" w:rsidRPr="006A0AE2" w:rsidRDefault="006A0AE2" w:rsidP="006A0AE2"/>
                  </w:txbxContent>
                </v:textbox>
                <w10:wrap type="square"/>
              </v:shape>
            </w:pict>
          </mc:Fallback>
        </mc:AlternateContent>
      </w:r>
      <w:r w:rsidR="002E7313" w:rsidRPr="006A0AE2">
        <w:rPr>
          <w:rFonts w:asciiTheme="minorHAnsi" w:hAnsiTheme="minorHAnsi"/>
          <w:sz w:val="22"/>
          <w:szCs w:val="22"/>
        </w:rPr>
        <w:t>M</w:t>
      </w:r>
      <w:r w:rsidR="0062662C" w:rsidRPr="006A0AE2">
        <w:rPr>
          <w:rFonts w:asciiTheme="minorHAnsi" w:hAnsiTheme="minorHAnsi"/>
          <w:sz w:val="22"/>
          <w:szCs w:val="22"/>
        </w:rPr>
        <w:t xml:space="preserve">astery is the </w:t>
      </w:r>
      <w:r w:rsidR="00C50875" w:rsidRPr="006A0AE2">
        <w:rPr>
          <w:rFonts w:asciiTheme="minorHAnsi" w:hAnsiTheme="minorHAnsi"/>
          <w:sz w:val="22"/>
          <w:szCs w:val="22"/>
        </w:rPr>
        <w:t xml:space="preserve">achievement of </w:t>
      </w:r>
      <w:r w:rsidR="00254001" w:rsidRPr="006A0AE2">
        <w:rPr>
          <w:rFonts w:asciiTheme="minorHAnsi" w:hAnsiTheme="minorHAnsi"/>
          <w:sz w:val="22"/>
          <w:szCs w:val="22"/>
        </w:rPr>
        <w:t>the</w:t>
      </w:r>
      <w:r w:rsidR="001337A8" w:rsidRPr="006A0AE2">
        <w:rPr>
          <w:rFonts w:asciiTheme="minorHAnsi" w:hAnsiTheme="minorHAnsi"/>
          <w:sz w:val="22"/>
          <w:szCs w:val="22"/>
        </w:rPr>
        <w:t>se</w:t>
      </w:r>
      <w:r w:rsidR="00254001" w:rsidRPr="006A0AE2">
        <w:rPr>
          <w:rFonts w:asciiTheme="minorHAnsi" w:hAnsiTheme="minorHAnsi"/>
          <w:sz w:val="22"/>
          <w:szCs w:val="22"/>
        </w:rPr>
        <w:t xml:space="preserve"> skills and concepts, other elements within the National Curriculum </w:t>
      </w:r>
      <w:r w:rsidR="00DF6FB9" w:rsidRPr="006A0AE2">
        <w:rPr>
          <w:rFonts w:asciiTheme="minorHAnsi" w:hAnsiTheme="minorHAnsi"/>
          <w:sz w:val="22"/>
          <w:szCs w:val="22"/>
        </w:rPr>
        <w:t>we have defined as requiring coverage not mastery. Children that show understanding of the key skills and concepts beyond mastery are deemed to be working at greater depth</w:t>
      </w:r>
      <w:r w:rsidR="005E5624">
        <w:rPr>
          <w:rFonts w:asciiTheme="minorHAnsi" w:hAnsiTheme="minorHAnsi"/>
          <w:sz w:val="22"/>
          <w:szCs w:val="22"/>
        </w:rPr>
        <w:t>.</w:t>
      </w:r>
    </w:p>
    <w:sectPr w:rsidR="00ED4C10" w:rsidRPr="005E5624" w:rsidSect="007D3D0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07DCE"/>
    <w:multiLevelType w:val="hybridMultilevel"/>
    <w:tmpl w:val="2FE6E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85ADA"/>
    <w:multiLevelType w:val="hybridMultilevel"/>
    <w:tmpl w:val="3C88A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E15FC"/>
    <w:multiLevelType w:val="hybridMultilevel"/>
    <w:tmpl w:val="33DA9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736B6"/>
    <w:multiLevelType w:val="multilevel"/>
    <w:tmpl w:val="23FE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6045F5"/>
    <w:multiLevelType w:val="hybridMultilevel"/>
    <w:tmpl w:val="338CE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9F"/>
    <w:rsid w:val="00063568"/>
    <w:rsid w:val="000D6B0A"/>
    <w:rsid w:val="001337A8"/>
    <w:rsid w:val="00254001"/>
    <w:rsid w:val="002E7313"/>
    <w:rsid w:val="005E5624"/>
    <w:rsid w:val="0062662C"/>
    <w:rsid w:val="00650419"/>
    <w:rsid w:val="006A0AE2"/>
    <w:rsid w:val="007D3D0F"/>
    <w:rsid w:val="00AA2BC7"/>
    <w:rsid w:val="00AC313E"/>
    <w:rsid w:val="00C50875"/>
    <w:rsid w:val="00CA6E9F"/>
    <w:rsid w:val="00CE5972"/>
    <w:rsid w:val="00D27226"/>
    <w:rsid w:val="00DE35CA"/>
    <w:rsid w:val="00DE4070"/>
    <w:rsid w:val="00DF6FB9"/>
    <w:rsid w:val="00E264CD"/>
    <w:rsid w:val="00E96217"/>
    <w:rsid w:val="00ED4C10"/>
    <w:rsid w:val="00F31E38"/>
    <w:rsid w:val="00F5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72DE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4C10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2E7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Daniel Hunwick</cp:lastModifiedBy>
  <cp:revision>8</cp:revision>
  <cp:lastPrinted>2018-06-06T15:24:00Z</cp:lastPrinted>
  <dcterms:created xsi:type="dcterms:W3CDTF">2017-09-28T11:02:00Z</dcterms:created>
  <dcterms:modified xsi:type="dcterms:W3CDTF">2019-12-05T16:44:00Z</dcterms:modified>
</cp:coreProperties>
</file>