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EA7706" w14:textId="77777777" w:rsidR="003730CF" w:rsidRDefault="005B066E">
      <w:pPr>
        <w:spacing w:after="685" w:line="259" w:lineRule="auto"/>
        <w:ind w:left="3264" w:firstLine="0"/>
        <w:jc w:val="left"/>
      </w:pPr>
      <w:r>
        <w:rPr>
          <w:noProof/>
        </w:rPr>
        <w:drawing>
          <wp:anchor distT="0" distB="0" distL="114300" distR="114300" simplePos="0" relativeHeight="251658240" behindDoc="0" locked="0" layoutInCell="1" allowOverlap="1" wp14:anchorId="496CF650" wp14:editId="74322577">
            <wp:simplePos x="0" y="0"/>
            <wp:positionH relativeFrom="margin">
              <wp:align>center</wp:align>
            </wp:positionH>
            <wp:positionV relativeFrom="margin">
              <wp:posOffset>16510</wp:posOffset>
            </wp:positionV>
            <wp:extent cx="2749550" cy="2827655"/>
            <wp:effectExtent l="0" t="0" r="0" b="0"/>
            <wp:wrapSquare wrapText="bothSides"/>
            <wp:docPr id="103" name="Picture 1"/>
            <wp:cNvGraphicFramePr/>
            <a:graphic xmlns:a="http://schemas.openxmlformats.org/drawingml/2006/main">
              <a:graphicData uri="http://schemas.openxmlformats.org/drawingml/2006/picture">
                <pic:pic xmlns:pic="http://schemas.openxmlformats.org/drawingml/2006/picture">
                  <pic:nvPicPr>
                    <pic:cNvPr id="103" name="Picture 1"/>
                    <pic:cNvPicPr/>
                  </pic:nvPicPr>
                  <pic:blipFill>
                    <a:blip r:embed="rId8">
                      <a:extLst>
                        <a:ext uri="{28A0092B-C50C-407E-A947-70E740481C1C}">
                          <a14:useLocalDpi xmlns:a14="http://schemas.microsoft.com/office/drawing/2010/main" val="0"/>
                        </a:ext>
                      </a:extLst>
                    </a:blip>
                    <a:srcRect b="22223"/>
                    <a:stretch>
                      <a:fillRect/>
                    </a:stretch>
                  </pic:blipFill>
                  <pic:spPr bwMode="auto">
                    <a:xfrm>
                      <a:off x="0" y="0"/>
                      <a:ext cx="2749550" cy="28276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7E51B64" w14:textId="77777777" w:rsidR="000B6C34" w:rsidRDefault="000B6C34">
      <w:pPr>
        <w:spacing w:after="685" w:line="259" w:lineRule="auto"/>
        <w:ind w:left="3264" w:firstLine="0"/>
        <w:jc w:val="left"/>
      </w:pPr>
    </w:p>
    <w:p w14:paraId="1B5888B2" w14:textId="77777777" w:rsidR="003730CF" w:rsidRDefault="003730CF" w:rsidP="000B6C34">
      <w:pPr>
        <w:spacing w:after="0" w:line="259" w:lineRule="auto"/>
        <w:ind w:left="0" w:firstLine="0"/>
        <w:jc w:val="left"/>
      </w:pPr>
    </w:p>
    <w:p w14:paraId="2E80E570" w14:textId="77777777" w:rsidR="000B6C34" w:rsidRDefault="000B6C34" w:rsidP="000B6C34">
      <w:pPr>
        <w:spacing w:after="0" w:line="259" w:lineRule="auto"/>
        <w:ind w:left="0" w:firstLine="0"/>
        <w:jc w:val="left"/>
      </w:pPr>
    </w:p>
    <w:p w14:paraId="21EECC30" w14:textId="77777777" w:rsidR="000B6C34" w:rsidRDefault="000B6C34" w:rsidP="000B6C34">
      <w:pPr>
        <w:spacing w:after="0" w:line="259" w:lineRule="auto"/>
        <w:ind w:left="0" w:firstLine="0"/>
        <w:jc w:val="left"/>
      </w:pPr>
    </w:p>
    <w:p w14:paraId="611C0063" w14:textId="77777777" w:rsidR="000B6C34" w:rsidRDefault="000B6C34" w:rsidP="000B6C34">
      <w:pPr>
        <w:spacing w:after="0" w:line="259" w:lineRule="auto"/>
        <w:ind w:left="0" w:firstLine="0"/>
        <w:jc w:val="left"/>
      </w:pPr>
    </w:p>
    <w:p w14:paraId="0A47C397" w14:textId="77777777" w:rsidR="000B6C34" w:rsidRDefault="000B6C34" w:rsidP="000B6C34">
      <w:pPr>
        <w:spacing w:after="0" w:line="259" w:lineRule="auto"/>
        <w:ind w:left="0" w:firstLine="0"/>
        <w:jc w:val="left"/>
      </w:pPr>
    </w:p>
    <w:p w14:paraId="7E27215D" w14:textId="77777777" w:rsidR="003730CF" w:rsidRDefault="00F36DE7">
      <w:pPr>
        <w:spacing w:after="0" w:line="259" w:lineRule="auto"/>
        <w:ind w:left="276" w:firstLine="0"/>
        <w:jc w:val="center"/>
        <w:rPr>
          <w:b/>
          <w:color w:val="CC00FF"/>
          <w:sz w:val="96"/>
        </w:rPr>
      </w:pPr>
      <w:r>
        <w:rPr>
          <w:b/>
          <w:color w:val="CC00FF"/>
          <w:sz w:val="96"/>
        </w:rPr>
        <w:t xml:space="preserve"> </w:t>
      </w:r>
    </w:p>
    <w:p w14:paraId="3E37DEC0" w14:textId="77777777" w:rsidR="005B066E" w:rsidRDefault="005B066E">
      <w:pPr>
        <w:spacing w:after="0" w:line="259" w:lineRule="auto"/>
        <w:ind w:left="276" w:firstLine="0"/>
        <w:jc w:val="center"/>
        <w:rPr>
          <w:b/>
          <w:color w:val="CC00FF"/>
          <w:sz w:val="96"/>
        </w:rPr>
      </w:pPr>
    </w:p>
    <w:p w14:paraId="0069503C" w14:textId="77777777" w:rsidR="005B066E" w:rsidRPr="005B066E" w:rsidRDefault="005B066E">
      <w:pPr>
        <w:spacing w:after="0" w:line="259" w:lineRule="auto"/>
        <w:ind w:left="276" w:firstLine="0"/>
        <w:jc w:val="center"/>
        <w:rPr>
          <w:b/>
          <w:color w:val="auto"/>
          <w:sz w:val="56"/>
          <w:szCs w:val="56"/>
        </w:rPr>
      </w:pPr>
      <w:r w:rsidRPr="005B066E">
        <w:rPr>
          <w:b/>
          <w:color w:val="auto"/>
          <w:sz w:val="56"/>
          <w:szCs w:val="56"/>
        </w:rPr>
        <w:t>Greenwood Tree Academy Trust</w:t>
      </w:r>
    </w:p>
    <w:p w14:paraId="6337B129" w14:textId="77777777" w:rsidR="005B066E" w:rsidRDefault="005B066E">
      <w:pPr>
        <w:spacing w:after="0" w:line="259" w:lineRule="auto"/>
        <w:ind w:left="276" w:firstLine="0"/>
        <w:jc w:val="center"/>
      </w:pPr>
    </w:p>
    <w:p w14:paraId="6A9467E8" w14:textId="77777777" w:rsidR="005B066E" w:rsidRDefault="005B066E">
      <w:pPr>
        <w:spacing w:after="0" w:line="259" w:lineRule="auto"/>
        <w:ind w:left="276" w:firstLine="0"/>
        <w:jc w:val="center"/>
      </w:pPr>
    </w:p>
    <w:p w14:paraId="5A631ABA" w14:textId="77777777" w:rsidR="005B066E" w:rsidRDefault="005B066E">
      <w:pPr>
        <w:spacing w:after="0" w:line="259" w:lineRule="auto"/>
        <w:ind w:left="276" w:firstLine="0"/>
        <w:jc w:val="center"/>
      </w:pPr>
    </w:p>
    <w:p w14:paraId="27053D8B" w14:textId="0575184F" w:rsidR="000B6C34" w:rsidRPr="0054576A" w:rsidRDefault="000B6C34" w:rsidP="0054576A">
      <w:pPr>
        <w:spacing w:after="197" w:line="249" w:lineRule="auto"/>
        <w:ind w:left="281" w:firstLine="245"/>
        <w:jc w:val="center"/>
        <w:rPr>
          <w:b/>
          <w:color w:val="auto"/>
          <w:sz w:val="44"/>
          <w:szCs w:val="44"/>
        </w:rPr>
      </w:pPr>
      <w:r w:rsidRPr="0054576A">
        <w:rPr>
          <w:b/>
          <w:color w:val="auto"/>
          <w:sz w:val="44"/>
          <w:szCs w:val="44"/>
        </w:rPr>
        <w:t xml:space="preserve">Handling </w:t>
      </w:r>
      <w:r w:rsidR="00F36DE7" w:rsidRPr="0054576A">
        <w:rPr>
          <w:b/>
          <w:color w:val="auto"/>
          <w:sz w:val="44"/>
          <w:szCs w:val="44"/>
        </w:rPr>
        <w:t>C</w:t>
      </w:r>
      <w:r w:rsidRPr="0054576A">
        <w:rPr>
          <w:b/>
          <w:color w:val="auto"/>
          <w:sz w:val="44"/>
          <w:szCs w:val="44"/>
        </w:rPr>
        <w:t>oncerns</w:t>
      </w:r>
      <w:r w:rsidR="00F36DE7" w:rsidRPr="0054576A">
        <w:rPr>
          <w:b/>
          <w:color w:val="auto"/>
          <w:sz w:val="44"/>
          <w:szCs w:val="44"/>
        </w:rPr>
        <w:t xml:space="preserve"> and</w:t>
      </w:r>
    </w:p>
    <w:p w14:paraId="0F16CD86" w14:textId="7832343C" w:rsidR="003730CF" w:rsidRDefault="00F36DE7" w:rsidP="0054576A">
      <w:pPr>
        <w:spacing w:after="197" w:line="249" w:lineRule="auto"/>
        <w:jc w:val="center"/>
        <w:rPr>
          <w:b/>
          <w:color w:val="auto"/>
          <w:sz w:val="44"/>
          <w:szCs w:val="44"/>
        </w:rPr>
      </w:pPr>
      <w:r w:rsidRPr="0054576A">
        <w:rPr>
          <w:b/>
          <w:color w:val="auto"/>
          <w:sz w:val="44"/>
          <w:szCs w:val="44"/>
        </w:rPr>
        <w:t>C</w:t>
      </w:r>
      <w:r w:rsidR="000B6C34" w:rsidRPr="0054576A">
        <w:rPr>
          <w:b/>
          <w:color w:val="auto"/>
          <w:sz w:val="44"/>
          <w:szCs w:val="44"/>
        </w:rPr>
        <w:t>omplaints</w:t>
      </w:r>
      <w:r w:rsidRPr="0054576A">
        <w:rPr>
          <w:b/>
          <w:color w:val="auto"/>
          <w:sz w:val="44"/>
          <w:szCs w:val="44"/>
        </w:rPr>
        <w:t xml:space="preserve"> from P</w:t>
      </w:r>
      <w:r w:rsidR="000B6C34" w:rsidRPr="0054576A">
        <w:rPr>
          <w:b/>
          <w:color w:val="auto"/>
          <w:sz w:val="44"/>
          <w:szCs w:val="44"/>
        </w:rPr>
        <w:t>arents</w:t>
      </w:r>
      <w:r w:rsidR="0054576A" w:rsidRPr="0054576A">
        <w:rPr>
          <w:b/>
          <w:color w:val="auto"/>
          <w:sz w:val="44"/>
          <w:szCs w:val="44"/>
        </w:rPr>
        <w:t>/Carers</w:t>
      </w:r>
    </w:p>
    <w:p w14:paraId="390AE213" w14:textId="77777777" w:rsidR="0054576A" w:rsidRDefault="0054576A" w:rsidP="0054576A">
      <w:pPr>
        <w:spacing w:after="197" w:line="249" w:lineRule="auto"/>
        <w:jc w:val="center"/>
        <w:rPr>
          <w:b/>
          <w:color w:val="auto"/>
          <w:sz w:val="44"/>
          <w:szCs w:val="44"/>
        </w:rPr>
      </w:pPr>
    </w:p>
    <w:p w14:paraId="2C737123" w14:textId="7567DDC0" w:rsidR="0054576A" w:rsidRPr="0020455D" w:rsidRDefault="00284E55" w:rsidP="0054576A">
      <w:pPr>
        <w:jc w:val="center"/>
        <w:rPr>
          <w:rFonts w:ascii="Calibri" w:hAnsi="Calibri"/>
          <w:b/>
          <w:sz w:val="32"/>
          <w:szCs w:val="32"/>
        </w:rPr>
      </w:pPr>
      <w:r>
        <w:rPr>
          <w:rFonts w:ascii="Calibri" w:hAnsi="Calibri"/>
          <w:b/>
          <w:sz w:val="32"/>
          <w:szCs w:val="32"/>
        </w:rPr>
        <w:t>PUDDLETOWN CE FIRST SCHOOL</w:t>
      </w:r>
    </w:p>
    <w:p w14:paraId="63C805A2" w14:textId="77777777" w:rsidR="0054576A" w:rsidRPr="0020455D" w:rsidRDefault="0054576A" w:rsidP="0054576A">
      <w:pPr>
        <w:rPr>
          <w:rFonts w:ascii="Calibri" w:hAnsi="Calibri"/>
        </w:rPr>
      </w:pPr>
    </w:p>
    <w:p w14:paraId="0B8D015B" w14:textId="77777777" w:rsidR="0054576A" w:rsidRPr="0020455D" w:rsidRDefault="0054576A" w:rsidP="0054576A">
      <w:pPr>
        <w:rPr>
          <w:rFonts w:ascii="Calibri" w:hAnsi="Calibri"/>
        </w:rPr>
      </w:pPr>
    </w:p>
    <w:p w14:paraId="3B79A9F2" w14:textId="77777777" w:rsidR="0054576A" w:rsidRPr="0020455D" w:rsidRDefault="0054576A" w:rsidP="0054576A">
      <w:pPr>
        <w:rPr>
          <w:rFonts w:ascii="Calibri" w:hAnsi="Calibri"/>
        </w:rPr>
      </w:pPr>
    </w:p>
    <w:p w14:paraId="79A92939" w14:textId="77777777" w:rsidR="008E4355" w:rsidRDefault="008E4355" w:rsidP="008E4355">
      <w:pPr>
        <w:spacing w:after="200" w:line="276" w:lineRule="auto"/>
        <w:jc w:val="right"/>
        <w:rPr>
          <w:rFonts w:asciiTheme="minorHAnsi" w:hAnsiTheme="minorHAnsi"/>
          <w:b/>
          <w:sz w:val="28"/>
          <w:szCs w:val="28"/>
        </w:rPr>
      </w:pPr>
    </w:p>
    <w:p w14:paraId="699F790C" w14:textId="77777777" w:rsidR="008E4355" w:rsidRDefault="008E4355" w:rsidP="008E4355">
      <w:pPr>
        <w:spacing w:after="200" w:line="276" w:lineRule="auto"/>
        <w:jc w:val="right"/>
        <w:rPr>
          <w:rFonts w:asciiTheme="minorHAnsi" w:hAnsiTheme="minorHAnsi"/>
          <w:b/>
          <w:sz w:val="28"/>
          <w:szCs w:val="28"/>
        </w:rPr>
      </w:pPr>
    </w:p>
    <w:p w14:paraId="25F3BF9E" w14:textId="77777777" w:rsidR="008E4355" w:rsidRDefault="008E4355" w:rsidP="008E4355">
      <w:pPr>
        <w:spacing w:after="200" w:line="276" w:lineRule="auto"/>
        <w:jc w:val="right"/>
        <w:rPr>
          <w:rFonts w:asciiTheme="minorHAnsi" w:hAnsiTheme="minorHAnsi"/>
          <w:b/>
          <w:sz w:val="28"/>
          <w:szCs w:val="28"/>
        </w:rPr>
      </w:pPr>
    </w:p>
    <w:p w14:paraId="130AC65A" w14:textId="77777777" w:rsidR="008E4355" w:rsidRDefault="008E4355" w:rsidP="008E4355">
      <w:pPr>
        <w:spacing w:after="200" w:line="276" w:lineRule="auto"/>
        <w:jc w:val="right"/>
        <w:rPr>
          <w:rFonts w:asciiTheme="minorHAnsi" w:hAnsiTheme="minorHAnsi"/>
          <w:b/>
          <w:sz w:val="28"/>
          <w:szCs w:val="28"/>
        </w:rPr>
      </w:pPr>
    </w:p>
    <w:p w14:paraId="1F9DAC0B" w14:textId="1F6815C8" w:rsidR="008E4355" w:rsidRDefault="008E4355" w:rsidP="008E4355">
      <w:pPr>
        <w:spacing w:after="200" w:line="276" w:lineRule="auto"/>
        <w:jc w:val="right"/>
        <w:rPr>
          <w:rFonts w:asciiTheme="minorHAnsi" w:hAnsiTheme="minorHAnsi"/>
          <w:b/>
          <w:sz w:val="28"/>
          <w:szCs w:val="28"/>
        </w:rPr>
      </w:pPr>
      <w:r>
        <w:rPr>
          <w:rFonts w:asciiTheme="minorHAnsi" w:hAnsiTheme="minorHAnsi"/>
          <w:b/>
          <w:sz w:val="28"/>
          <w:szCs w:val="28"/>
        </w:rPr>
        <w:t>Version: 2</w:t>
      </w:r>
    </w:p>
    <w:p w14:paraId="7EDDE8CD" w14:textId="77777777" w:rsidR="008E4355" w:rsidRPr="00B47AD7" w:rsidRDefault="008E4355" w:rsidP="008E4355">
      <w:pPr>
        <w:spacing w:after="200" w:line="276" w:lineRule="auto"/>
        <w:jc w:val="center"/>
        <w:rPr>
          <w:rFonts w:asciiTheme="minorHAnsi" w:hAnsiTheme="minorHAnsi"/>
          <w:b/>
        </w:rPr>
      </w:pPr>
      <w:r w:rsidRPr="00B47AD7">
        <w:rPr>
          <w:rFonts w:asciiTheme="minorHAnsi" w:hAnsiTheme="minorHAnsi"/>
          <w:b/>
        </w:rPr>
        <w:br w:type="page"/>
      </w:r>
    </w:p>
    <w:tbl>
      <w:tblPr>
        <w:tblStyle w:val="TableGrid0"/>
        <w:tblW w:w="0" w:type="auto"/>
        <w:tblLook w:val="04A0" w:firstRow="1" w:lastRow="0" w:firstColumn="1" w:lastColumn="0" w:noHBand="0" w:noVBand="1"/>
      </w:tblPr>
      <w:tblGrid>
        <w:gridCol w:w="4786"/>
        <w:gridCol w:w="4456"/>
      </w:tblGrid>
      <w:tr w:rsidR="008E4355" w14:paraId="7DD935AA" w14:textId="77777777" w:rsidTr="008E4355">
        <w:tc>
          <w:tcPr>
            <w:tcW w:w="9242" w:type="dxa"/>
            <w:gridSpan w:val="2"/>
          </w:tcPr>
          <w:p w14:paraId="2238F344" w14:textId="77777777" w:rsidR="008E4355" w:rsidRPr="00B47AD7" w:rsidRDefault="008E4355" w:rsidP="008E4355">
            <w:pPr>
              <w:rPr>
                <w:rFonts w:asciiTheme="minorHAnsi" w:hAnsiTheme="minorHAnsi"/>
                <w:b/>
              </w:rPr>
            </w:pPr>
            <w:r w:rsidRPr="00B47AD7">
              <w:rPr>
                <w:rFonts w:asciiTheme="minorHAnsi" w:hAnsiTheme="minorHAnsi"/>
                <w:b/>
              </w:rPr>
              <w:lastRenderedPageBreak/>
              <w:t>POLICY DETAILS</w:t>
            </w:r>
          </w:p>
        </w:tc>
      </w:tr>
      <w:tr w:rsidR="008E4355" w14:paraId="01D29FA2" w14:textId="77777777" w:rsidTr="008E4355">
        <w:tc>
          <w:tcPr>
            <w:tcW w:w="4786" w:type="dxa"/>
          </w:tcPr>
          <w:p w14:paraId="10ECC348" w14:textId="77777777" w:rsidR="008E4355" w:rsidRDefault="008E4355" w:rsidP="008E4355">
            <w:pPr>
              <w:rPr>
                <w:rFonts w:asciiTheme="minorHAnsi" w:hAnsiTheme="minorHAnsi"/>
              </w:rPr>
            </w:pPr>
            <w:r>
              <w:rPr>
                <w:rFonts w:asciiTheme="minorHAnsi" w:hAnsiTheme="minorHAnsi"/>
              </w:rPr>
              <w:t>Author:</w:t>
            </w:r>
          </w:p>
        </w:tc>
        <w:tc>
          <w:tcPr>
            <w:tcW w:w="4456" w:type="dxa"/>
          </w:tcPr>
          <w:p w14:paraId="660C52D5" w14:textId="2E41E774" w:rsidR="008E4355" w:rsidRDefault="008E4355" w:rsidP="008E4355">
            <w:pPr>
              <w:rPr>
                <w:rFonts w:asciiTheme="minorHAnsi" w:hAnsiTheme="minorHAnsi"/>
              </w:rPr>
            </w:pPr>
            <w:r>
              <w:rPr>
                <w:rFonts w:asciiTheme="minorHAnsi" w:hAnsiTheme="minorHAnsi"/>
              </w:rPr>
              <w:t xml:space="preserve">Executive </w:t>
            </w:r>
            <w:proofErr w:type="spellStart"/>
            <w:r>
              <w:rPr>
                <w:rFonts w:asciiTheme="minorHAnsi" w:hAnsiTheme="minorHAnsi"/>
              </w:rPr>
              <w:t>Headteacher</w:t>
            </w:r>
            <w:proofErr w:type="spellEnd"/>
            <w:r>
              <w:rPr>
                <w:rFonts w:asciiTheme="minorHAnsi" w:hAnsiTheme="minorHAnsi"/>
              </w:rPr>
              <w:t xml:space="preserve"> and Board of Trustees</w:t>
            </w:r>
          </w:p>
        </w:tc>
      </w:tr>
      <w:tr w:rsidR="008E4355" w14:paraId="5C9E7B18" w14:textId="77777777" w:rsidTr="008E4355">
        <w:tc>
          <w:tcPr>
            <w:tcW w:w="4786" w:type="dxa"/>
          </w:tcPr>
          <w:p w14:paraId="0842ACB2" w14:textId="77777777" w:rsidR="008E4355" w:rsidRDefault="008E4355" w:rsidP="008E4355">
            <w:pPr>
              <w:rPr>
                <w:rFonts w:asciiTheme="minorHAnsi" w:hAnsiTheme="minorHAnsi"/>
              </w:rPr>
            </w:pPr>
            <w:r>
              <w:rPr>
                <w:rFonts w:asciiTheme="minorHAnsi" w:hAnsiTheme="minorHAnsi"/>
              </w:rPr>
              <w:t>Next Review Date:</w:t>
            </w:r>
          </w:p>
        </w:tc>
        <w:tc>
          <w:tcPr>
            <w:tcW w:w="4456" w:type="dxa"/>
          </w:tcPr>
          <w:p w14:paraId="00E7EDE8" w14:textId="31591BD1" w:rsidR="008E4355" w:rsidRDefault="008E4355" w:rsidP="008E4355">
            <w:pPr>
              <w:rPr>
                <w:rFonts w:asciiTheme="minorHAnsi" w:hAnsiTheme="minorHAnsi"/>
              </w:rPr>
            </w:pPr>
            <w:r>
              <w:rPr>
                <w:rFonts w:asciiTheme="minorHAnsi" w:hAnsiTheme="minorHAnsi"/>
              </w:rPr>
              <w:t>May 2022</w:t>
            </w:r>
          </w:p>
        </w:tc>
      </w:tr>
      <w:tr w:rsidR="008E4355" w14:paraId="666BB2F6" w14:textId="77777777" w:rsidTr="008E4355">
        <w:tc>
          <w:tcPr>
            <w:tcW w:w="4786" w:type="dxa"/>
          </w:tcPr>
          <w:p w14:paraId="46E51D8A" w14:textId="77777777" w:rsidR="008E4355" w:rsidRDefault="008E4355" w:rsidP="008E4355">
            <w:pPr>
              <w:rPr>
                <w:rFonts w:asciiTheme="minorHAnsi" w:hAnsiTheme="minorHAnsi"/>
              </w:rPr>
            </w:pPr>
            <w:r>
              <w:rPr>
                <w:rFonts w:asciiTheme="minorHAnsi" w:hAnsiTheme="minorHAnsi"/>
              </w:rPr>
              <w:t>Committee Approval:</w:t>
            </w:r>
          </w:p>
        </w:tc>
        <w:tc>
          <w:tcPr>
            <w:tcW w:w="4456" w:type="dxa"/>
          </w:tcPr>
          <w:p w14:paraId="5EAB2307" w14:textId="428CF020" w:rsidR="008E4355" w:rsidRDefault="008E4355" w:rsidP="008E4355">
            <w:pPr>
              <w:rPr>
                <w:rFonts w:asciiTheme="minorHAnsi" w:hAnsiTheme="minorHAnsi"/>
              </w:rPr>
            </w:pPr>
            <w:r>
              <w:rPr>
                <w:rFonts w:asciiTheme="minorHAnsi" w:hAnsiTheme="minorHAnsi"/>
              </w:rPr>
              <w:t>Full Trust Board</w:t>
            </w:r>
          </w:p>
        </w:tc>
      </w:tr>
      <w:tr w:rsidR="008E4355" w14:paraId="6EDC18E9" w14:textId="77777777" w:rsidTr="008E4355">
        <w:tc>
          <w:tcPr>
            <w:tcW w:w="4786" w:type="dxa"/>
          </w:tcPr>
          <w:p w14:paraId="4CBD6507" w14:textId="77777777" w:rsidR="008E4355" w:rsidRDefault="008E4355" w:rsidP="008E4355">
            <w:pPr>
              <w:rPr>
                <w:rFonts w:asciiTheme="minorHAnsi" w:hAnsiTheme="minorHAnsi"/>
              </w:rPr>
            </w:pPr>
            <w:r>
              <w:rPr>
                <w:rFonts w:asciiTheme="minorHAnsi" w:hAnsiTheme="minorHAnsi"/>
              </w:rPr>
              <w:t>Date of Approval:</w:t>
            </w:r>
          </w:p>
        </w:tc>
        <w:tc>
          <w:tcPr>
            <w:tcW w:w="4456" w:type="dxa"/>
          </w:tcPr>
          <w:p w14:paraId="18D99955" w14:textId="33E4D53E" w:rsidR="008E4355" w:rsidRDefault="008E4355" w:rsidP="008E4355">
            <w:pPr>
              <w:rPr>
                <w:rFonts w:asciiTheme="minorHAnsi" w:hAnsiTheme="minorHAnsi"/>
              </w:rPr>
            </w:pPr>
            <w:r>
              <w:rPr>
                <w:rFonts w:asciiTheme="minorHAnsi" w:hAnsiTheme="minorHAnsi"/>
              </w:rPr>
              <w:t>15 May 2019</w:t>
            </w:r>
          </w:p>
        </w:tc>
      </w:tr>
      <w:tr w:rsidR="008E4355" w14:paraId="6F7A132B" w14:textId="77777777" w:rsidTr="008E4355">
        <w:tc>
          <w:tcPr>
            <w:tcW w:w="4786" w:type="dxa"/>
          </w:tcPr>
          <w:p w14:paraId="0CB483FB" w14:textId="77777777" w:rsidR="008E4355" w:rsidRDefault="008E4355" w:rsidP="008E4355">
            <w:pPr>
              <w:rPr>
                <w:rFonts w:asciiTheme="minorHAnsi" w:hAnsiTheme="minorHAnsi"/>
              </w:rPr>
            </w:pPr>
            <w:r>
              <w:rPr>
                <w:rFonts w:asciiTheme="minorHAnsi" w:hAnsiTheme="minorHAnsi"/>
              </w:rPr>
              <w:t>LBG Adoption:</w:t>
            </w:r>
          </w:p>
        </w:tc>
        <w:tc>
          <w:tcPr>
            <w:tcW w:w="4456" w:type="dxa"/>
          </w:tcPr>
          <w:p w14:paraId="0437E5DD" w14:textId="6B320551" w:rsidR="008E4355" w:rsidRDefault="00284E55" w:rsidP="008E4355">
            <w:pPr>
              <w:rPr>
                <w:rFonts w:asciiTheme="minorHAnsi" w:hAnsiTheme="minorHAnsi"/>
              </w:rPr>
            </w:pPr>
            <w:r>
              <w:rPr>
                <w:rFonts w:asciiTheme="minorHAnsi" w:hAnsiTheme="minorHAnsi"/>
              </w:rPr>
              <w:t>27 June 2019</w:t>
            </w:r>
          </w:p>
        </w:tc>
      </w:tr>
      <w:tr w:rsidR="008E4355" w14:paraId="12BC1DB0" w14:textId="77777777" w:rsidTr="008E4355">
        <w:tc>
          <w:tcPr>
            <w:tcW w:w="4786" w:type="dxa"/>
          </w:tcPr>
          <w:p w14:paraId="393E4831" w14:textId="77777777" w:rsidR="008E4355" w:rsidRDefault="008E4355" w:rsidP="008E4355">
            <w:pPr>
              <w:rPr>
                <w:rFonts w:asciiTheme="minorHAnsi" w:hAnsiTheme="minorHAnsi"/>
              </w:rPr>
            </w:pPr>
            <w:r>
              <w:rPr>
                <w:rFonts w:asciiTheme="minorHAnsi" w:hAnsiTheme="minorHAnsi"/>
              </w:rPr>
              <w:t>Signed by Chair of LGB:</w:t>
            </w:r>
          </w:p>
        </w:tc>
        <w:tc>
          <w:tcPr>
            <w:tcW w:w="4456" w:type="dxa"/>
          </w:tcPr>
          <w:p w14:paraId="6CD5684A" w14:textId="77777777" w:rsidR="008E4355" w:rsidRDefault="008E4355" w:rsidP="008E4355">
            <w:pPr>
              <w:rPr>
                <w:rFonts w:asciiTheme="minorHAnsi" w:hAnsiTheme="minorHAnsi"/>
              </w:rPr>
            </w:pPr>
          </w:p>
          <w:p w14:paraId="2564451D" w14:textId="77777777" w:rsidR="008E4355" w:rsidRDefault="008E4355" w:rsidP="008E4355">
            <w:pPr>
              <w:rPr>
                <w:rFonts w:asciiTheme="minorHAnsi" w:hAnsiTheme="minorHAnsi"/>
              </w:rPr>
            </w:pPr>
          </w:p>
        </w:tc>
      </w:tr>
      <w:tr w:rsidR="008E4355" w14:paraId="55ABF67C" w14:textId="77777777" w:rsidTr="008E4355">
        <w:tc>
          <w:tcPr>
            <w:tcW w:w="4786" w:type="dxa"/>
          </w:tcPr>
          <w:p w14:paraId="55CBAC99" w14:textId="77777777" w:rsidR="008E4355" w:rsidRDefault="008E4355" w:rsidP="008E4355">
            <w:pPr>
              <w:rPr>
                <w:rFonts w:asciiTheme="minorHAnsi" w:hAnsiTheme="minorHAnsi"/>
              </w:rPr>
            </w:pPr>
            <w:r>
              <w:rPr>
                <w:rFonts w:asciiTheme="minorHAnsi" w:hAnsiTheme="minorHAnsi"/>
              </w:rPr>
              <w:t xml:space="preserve">Signed by </w:t>
            </w:r>
            <w:proofErr w:type="spellStart"/>
            <w:r>
              <w:rPr>
                <w:rFonts w:asciiTheme="minorHAnsi" w:hAnsiTheme="minorHAnsi"/>
              </w:rPr>
              <w:t>Headteacher</w:t>
            </w:r>
            <w:proofErr w:type="spellEnd"/>
            <w:r>
              <w:rPr>
                <w:rFonts w:asciiTheme="minorHAnsi" w:hAnsiTheme="minorHAnsi"/>
              </w:rPr>
              <w:t xml:space="preserve"> of School:</w:t>
            </w:r>
          </w:p>
        </w:tc>
        <w:tc>
          <w:tcPr>
            <w:tcW w:w="4456" w:type="dxa"/>
          </w:tcPr>
          <w:p w14:paraId="520EC4A2" w14:textId="77777777" w:rsidR="008E4355" w:rsidRDefault="008E4355" w:rsidP="008E4355">
            <w:pPr>
              <w:rPr>
                <w:rFonts w:asciiTheme="minorHAnsi" w:hAnsiTheme="minorHAnsi"/>
              </w:rPr>
            </w:pPr>
          </w:p>
          <w:p w14:paraId="01A94440" w14:textId="77777777" w:rsidR="008E4355" w:rsidRDefault="008E4355" w:rsidP="008E4355">
            <w:pPr>
              <w:rPr>
                <w:rFonts w:asciiTheme="minorHAnsi" w:hAnsiTheme="minorHAnsi"/>
              </w:rPr>
            </w:pPr>
          </w:p>
        </w:tc>
      </w:tr>
      <w:tr w:rsidR="008E4355" w14:paraId="6A6E2EF3" w14:textId="77777777" w:rsidTr="008E4355">
        <w:tc>
          <w:tcPr>
            <w:tcW w:w="4786" w:type="dxa"/>
          </w:tcPr>
          <w:p w14:paraId="7874D93A" w14:textId="77777777" w:rsidR="008E4355" w:rsidRDefault="008E4355" w:rsidP="008E4355">
            <w:pPr>
              <w:rPr>
                <w:rFonts w:asciiTheme="minorHAnsi" w:hAnsiTheme="minorHAnsi"/>
              </w:rPr>
            </w:pPr>
            <w:r>
              <w:rPr>
                <w:rFonts w:asciiTheme="minorHAnsi" w:hAnsiTheme="minorHAnsi"/>
              </w:rPr>
              <w:t>Target Audience:</w:t>
            </w:r>
          </w:p>
        </w:tc>
        <w:tc>
          <w:tcPr>
            <w:tcW w:w="4456" w:type="dxa"/>
          </w:tcPr>
          <w:p w14:paraId="35BE8E84" w14:textId="77777777" w:rsidR="008E4355" w:rsidRDefault="008E4355" w:rsidP="008E4355">
            <w:pPr>
              <w:rPr>
                <w:rFonts w:asciiTheme="minorHAnsi" w:hAnsiTheme="minorHAnsi"/>
              </w:rPr>
            </w:pPr>
            <w:r>
              <w:rPr>
                <w:rFonts w:asciiTheme="minorHAnsi" w:hAnsiTheme="minorHAnsi"/>
              </w:rPr>
              <w:t>Staff/Pupils/Parents/Community</w:t>
            </w:r>
          </w:p>
        </w:tc>
      </w:tr>
    </w:tbl>
    <w:p w14:paraId="200C07AE" w14:textId="77777777" w:rsidR="008E4355" w:rsidRPr="00B47AD7" w:rsidRDefault="008E4355" w:rsidP="008E4355">
      <w:pPr>
        <w:rPr>
          <w:rFonts w:asciiTheme="minorHAnsi" w:hAnsiTheme="minorHAnsi"/>
        </w:rPr>
      </w:pPr>
    </w:p>
    <w:tbl>
      <w:tblPr>
        <w:tblStyle w:val="TableGrid0"/>
        <w:tblW w:w="0" w:type="auto"/>
        <w:tblLook w:val="04A0" w:firstRow="1" w:lastRow="0" w:firstColumn="1" w:lastColumn="0" w:noHBand="0" w:noVBand="1"/>
      </w:tblPr>
      <w:tblGrid>
        <w:gridCol w:w="2310"/>
        <w:gridCol w:w="2310"/>
        <w:gridCol w:w="2311"/>
        <w:gridCol w:w="2311"/>
      </w:tblGrid>
      <w:tr w:rsidR="008E4355" w14:paraId="010EF2A5" w14:textId="77777777" w:rsidTr="008E4355">
        <w:tc>
          <w:tcPr>
            <w:tcW w:w="9242" w:type="dxa"/>
            <w:gridSpan w:val="4"/>
          </w:tcPr>
          <w:p w14:paraId="088F6B2A" w14:textId="77777777" w:rsidR="008E4355" w:rsidRPr="00053202" w:rsidRDefault="008E4355" w:rsidP="008E4355">
            <w:pPr>
              <w:rPr>
                <w:rFonts w:asciiTheme="minorHAnsi" w:hAnsiTheme="minorHAnsi"/>
                <w:b/>
              </w:rPr>
            </w:pPr>
            <w:r w:rsidRPr="00053202">
              <w:rPr>
                <w:rFonts w:asciiTheme="minorHAnsi" w:hAnsiTheme="minorHAnsi"/>
                <w:b/>
              </w:rPr>
              <w:t>POLICY HISTORY</w:t>
            </w:r>
          </w:p>
        </w:tc>
      </w:tr>
      <w:tr w:rsidR="008E4355" w:rsidRPr="0069200A" w14:paraId="04458039" w14:textId="77777777" w:rsidTr="008E4355">
        <w:tc>
          <w:tcPr>
            <w:tcW w:w="2310" w:type="dxa"/>
          </w:tcPr>
          <w:p w14:paraId="357F42E3" w14:textId="77777777" w:rsidR="008E4355" w:rsidRPr="0069200A" w:rsidRDefault="008E4355" w:rsidP="008E4355">
            <w:pPr>
              <w:rPr>
                <w:rFonts w:asciiTheme="minorHAnsi" w:hAnsiTheme="minorHAnsi"/>
                <w:b/>
              </w:rPr>
            </w:pPr>
            <w:r w:rsidRPr="0069200A">
              <w:rPr>
                <w:rFonts w:asciiTheme="minorHAnsi" w:hAnsiTheme="minorHAnsi"/>
                <w:b/>
              </w:rPr>
              <w:t>Approved on:</w:t>
            </w:r>
          </w:p>
        </w:tc>
        <w:tc>
          <w:tcPr>
            <w:tcW w:w="2310" w:type="dxa"/>
          </w:tcPr>
          <w:p w14:paraId="6E35D8FA" w14:textId="77777777" w:rsidR="008E4355" w:rsidRPr="0069200A" w:rsidRDefault="008E4355" w:rsidP="008E4355">
            <w:pPr>
              <w:rPr>
                <w:rFonts w:asciiTheme="minorHAnsi" w:hAnsiTheme="minorHAnsi"/>
                <w:b/>
              </w:rPr>
            </w:pPr>
            <w:r w:rsidRPr="0069200A">
              <w:rPr>
                <w:rFonts w:asciiTheme="minorHAnsi" w:hAnsiTheme="minorHAnsi"/>
                <w:b/>
              </w:rPr>
              <w:t>Version No</w:t>
            </w:r>
          </w:p>
        </w:tc>
        <w:tc>
          <w:tcPr>
            <w:tcW w:w="2311" w:type="dxa"/>
          </w:tcPr>
          <w:p w14:paraId="22D1E44F" w14:textId="77777777" w:rsidR="008E4355" w:rsidRPr="0069200A" w:rsidRDefault="008E4355" w:rsidP="008E4355">
            <w:pPr>
              <w:rPr>
                <w:rFonts w:asciiTheme="minorHAnsi" w:hAnsiTheme="minorHAnsi"/>
                <w:b/>
              </w:rPr>
            </w:pPr>
            <w:r w:rsidRPr="0069200A">
              <w:rPr>
                <w:rFonts w:asciiTheme="minorHAnsi" w:hAnsiTheme="minorHAnsi"/>
                <w:b/>
              </w:rPr>
              <w:t>Next Review</w:t>
            </w:r>
          </w:p>
        </w:tc>
        <w:tc>
          <w:tcPr>
            <w:tcW w:w="2311" w:type="dxa"/>
          </w:tcPr>
          <w:p w14:paraId="69307D58" w14:textId="77777777" w:rsidR="008E4355" w:rsidRPr="0069200A" w:rsidRDefault="008E4355" w:rsidP="008E4355">
            <w:pPr>
              <w:rPr>
                <w:rFonts w:asciiTheme="minorHAnsi" w:hAnsiTheme="minorHAnsi"/>
                <w:b/>
              </w:rPr>
            </w:pPr>
            <w:r w:rsidRPr="0069200A">
              <w:rPr>
                <w:rFonts w:asciiTheme="minorHAnsi" w:hAnsiTheme="minorHAnsi"/>
                <w:b/>
              </w:rPr>
              <w:t>Nature of Change</w:t>
            </w:r>
          </w:p>
        </w:tc>
      </w:tr>
      <w:tr w:rsidR="008E4355" w14:paraId="092A0AE6" w14:textId="77777777" w:rsidTr="008E4355">
        <w:tc>
          <w:tcPr>
            <w:tcW w:w="2310" w:type="dxa"/>
          </w:tcPr>
          <w:p w14:paraId="7954C9B8" w14:textId="1B9A6E78" w:rsidR="008E4355" w:rsidRDefault="008E4355" w:rsidP="008E4355">
            <w:pPr>
              <w:rPr>
                <w:rFonts w:asciiTheme="minorHAnsi" w:hAnsiTheme="minorHAnsi"/>
              </w:rPr>
            </w:pPr>
            <w:r>
              <w:rPr>
                <w:rFonts w:asciiTheme="minorHAnsi" w:hAnsiTheme="minorHAnsi"/>
              </w:rPr>
              <w:t>June 2016</w:t>
            </w:r>
          </w:p>
        </w:tc>
        <w:tc>
          <w:tcPr>
            <w:tcW w:w="2310" w:type="dxa"/>
          </w:tcPr>
          <w:p w14:paraId="44CB8ED4" w14:textId="0E8CAF7D" w:rsidR="008E4355" w:rsidRDefault="008E4355" w:rsidP="008E4355">
            <w:pPr>
              <w:rPr>
                <w:rFonts w:asciiTheme="minorHAnsi" w:hAnsiTheme="minorHAnsi"/>
              </w:rPr>
            </w:pPr>
            <w:r>
              <w:rPr>
                <w:rFonts w:asciiTheme="minorHAnsi" w:hAnsiTheme="minorHAnsi"/>
              </w:rPr>
              <w:t>1</w:t>
            </w:r>
          </w:p>
        </w:tc>
        <w:tc>
          <w:tcPr>
            <w:tcW w:w="2311" w:type="dxa"/>
          </w:tcPr>
          <w:p w14:paraId="503345F0" w14:textId="4635033C" w:rsidR="008E4355" w:rsidRDefault="008E4355" w:rsidP="008E4355">
            <w:pPr>
              <w:rPr>
                <w:rFonts w:asciiTheme="minorHAnsi" w:hAnsiTheme="minorHAnsi"/>
              </w:rPr>
            </w:pPr>
            <w:r>
              <w:rPr>
                <w:rFonts w:asciiTheme="minorHAnsi" w:hAnsiTheme="minorHAnsi"/>
              </w:rPr>
              <w:t>June 2019</w:t>
            </w:r>
          </w:p>
        </w:tc>
        <w:tc>
          <w:tcPr>
            <w:tcW w:w="2311" w:type="dxa"/>
          </w:tcPr>
          <w:p w14:paraId="5A0EE9BE" w14:textId="7AC9F0CE" w:rsidR="008E4355" w:rsidRDefault="008E4355" w:rsidP="008E4355">
            <w:pPr>
              <w:rPr>
                <w:rFonts w:asciiTheme="minorHAnsi" w:hAnsiTheme="minorHAnsi"/>
              </w:rPr>
            </w:pPr>
            <w:r>
              <w:rPr>
                <w:rFonts w:asciiTheme="minorHAnsi" w:hAnsiTheme="minorHAnsi"/>
              </w:rPr>
              <w:t>New policy</w:t>
            </w:r>
          </w:p>
        </w:tc>
      </w:tr>
      <w:tr w:rsidR="008E4355" w14:paraId="15E91AD7" w14:textId="77777777" w:rsidTr="008E4355">
        <w:tc>
          <w:tcPr>
            <w:tcW w:w="2310" w:type="dxa"/>
          </w:tcPr>
          <w:p w14:paraId="2CF0CA1C" w14:textId="0C2640C3" w:rsidR="008E4355" w:rsidRDefault="008E4355" w:rsidP="008E4355">
            <w:pPr>
              <w:rPr>
                <w:rFonts w:asciiTheme="minorHAnsi" w:hAnsiTheme="minorHAnsi"/>
              </w:rPr>
            </w:pPr>
            <w:r>
              <w:rPr>
                <w:rFonts w:asciiTheme="minorHAnsi" w:hAnsiTheme="minorHAnsi"/>
              </w:rPr>
              <w:t>15 May 2019</w:t>
            </w:r>
          </w:p>
        </w:tc>
        <w:tc>
          <w:tcPr>
            <w:tcW w:w="2310" w:type="dxa"/>
          </w:tcPr>
          <w:p w14:paraId="2C8662A0" w14:textId="328F3289" w:rsidR="008E4355" w:rsidRDefault="008E4355" w:rsidP="008E4355">
            <w:pPr>
              <w:rPr>
                <w:rFonts w:asciiTheme="minorHAnsi" w:hAnsiTheme="minorHAnsi"/>
              </w:rPr>
            </w:pPr>
            <w:r>
              <w:rPr>
                <w:rFonts w:asciiTheme="minorHAnsi" w:hAnsiTheme="minorHAnsi"/>
              </w:rPr>
              <w:t>2</w:t>
            </w:r>
          </w:p>
        </w:tc>
        <w:tc>
          <w:tcPr>
            <w:tcW w:w="2311" w:type="dxa"/>
          </w:tcPr>
          <w:p w14:paraId="3A824E6B" w14:textId="3A92865D" w:rsidR="008E4355" w:rsidRDefault="008E4355" w:rsidP="008E4355">
            <w:pPr>
              <w:rPr>
                <w:rFonts w:asciiTheme="minorHAnsi" w:hAnsiTheme="minorHAnsi"/>
              </w:rPr>
            </w:pPr>
            <w:r>
              <w:rPr>
                <w:rFonts w:asciiTheme="minorHAnsi" w:hAnsiTheme="minorHAnsi"/>
              </w:rPr>
              <w:t>May 2022</w:t>
            </w:r>
          </w:p>
        </w:tc>
        <w:tc>
          <w:tcPr>
            <w:tcW w:w="2311" w:type="dxa"/>
          </w:tcPr>
          <w:p w14:paraId="340744D9" w14:textId="22397A66" w:rsidR="008E4355" w:rsidRDefault="008E4355" w:rsidP="008E4355">
            <w:pPr>
              <w:rPr>
                <w:rFonts w:asciiTheme="minorHAnsi" w:hAnsiTheme="minorHAnsi"/>
              </w:rPr>
            </w:pPr>
            <w:r>
              <w:rPr>
                <w:rFonts w:asciiTheme="minorHAnsi" w:hAnsiTheme="minorHAnsi"/>
              </w:rPr>
              <w:t>Minor typographical changes</w:t>
            </w:r>
          </w:p>
        </w:tc>
      </w:tr>
      <w:tr w:rsidR="008E4355" w14:paraId="004B0B0C" w14:textId="77777777" w:rsidTr="008E4355">
        <w:tc>
          <w:tcPr>
            <w:tcW w:w="2310" w:type="dxa"/>
          </w:tcPr>
          <w:p w14:paraId="2AB77410" w14:textId="77777777" w:rsidR="008E4355" w:rsidRDefault="008E4355" w:rsidP="008E4355">
            <w:pPr>
              <w:rPr>
                <w:rFonts w:asciiTheme="minorHAnsi" w:hAnsiTheme="minorHAnsi"/>
              </w:rPr>
            </w:pPr>
          </w:p>
        </w:tc>
        <w:tc>
          <w:tcPr>
            <w:tcW w:w="2310" w:type="dxa"/>
          </w:tcPr>
          <w:p w14:paraId="5AEC4800" w14:textId="77777777" w:rsidR="008E4355" w:rsidRDefault="008E4355" w:rsidP="008E4355">
            <w:pPr>
              <w:rPr>
                <w:rFonts w:asciiTheme="minorHAnsi" w:hAnsiTheme="minorHAnsi"/>
              </w:rPr>
            </w:pPr>
          </w:p>
        </w:tc>
        <w:tc>
          <w:tcPr>
            <w:tcW w:w="2311" w:type="dxa"/>
          </w:tcPr>
          <w:p w14:paraId="35931F10" w14:textId="77777777" w:rsidR="008E4355" w:rsidRDefault="008E4355" w:rsidP="008E4355">
            <w:pPr>
              <w:rPr>
                <w:rFonts w:asciiTheme="minorHAnsi" w:hAnsiTheme="minorHAnsi"/>
              </w:rPr>
            </w:pPr>
          </w:p>
        </w:tc>
        <w:tc>
          <w:tcPr>
            <w:tcW w:w="2311" w:type="dxa"/>
          </w:tcPr>
          <w:p w14:paraId="681B7457" w14:textId="77777777" w:rsidR="008E4355" w:rsidRDefault="008E4355" w:rsidP="008E4355">
            <w:pPr>
              <w:rPr>
                <w:rFonts w:asciiTheme="minorHAnsi" w:hAnsiTheme="minorHAnsi"/>
              </w:rPr>
            </w:pPr>
          </w:p>
        </w:tc>
      </w:tr>
    </w:tbl>
    <w:p w14:paraId="59F36BE1" w14:textId="77777777" w:rsidR="008E4355" w:rsidRPr="00B47AD7" w:rsidRDefault="008E4355" w:rsidP="008E4355">
      <w:pPr>
        <w:rPr>
          <w:rFonts w:asciiTheme="minorHAnsi" w:hAnsiTheme="minorHAnsi"/>
        </w:rPr>
      </w:pPr>
    </w:p>
    <w:p w14:paraId="63205150" w14:textId="77777777" w:rsidR="0054576A" w:rsidRDefault="0054576A" w:rsidP="0054576A">
      <w:pPr>
        <w:ind w:firstLine="1843"/>
        <w:rPr>
          <w:rFonts w:ascii="Calibri" w:hAnsi="Calibri"/>
          <w:sz w:val="32"/>
          <w:szCs w:val="32"/>
        </w:rPr>
      </w:pPr>
      <w:bookmarkStart w:id="0" w:name="_GoBack"/>
      <w:bookmarkEnd w:id="0"/>
    </w:p>
    <w:p w14:paraId="69DC52CF" w14:textId="77777777" w:rsidR="0054576A" w:rsidRPr="0020455D" w:rsidRDefault="0054576A" w:rsidP="0054576A">
      <w:pPr>
        <w:ind w:firstLine="1843"/>
        <w:rPr>
          <w:rFonts w:ascii="Calibri" w:hAnsi="Calibri"/>
          <w:sz w:val="32"/>
          <w:szCs w:val="32"/>
        </w:rPr>
      </w:pPr>
    </w:p>
    <w:p w14:paraId="78D740DA" w14:textId="77777777" w:rsidR="003730CF" w:rsidRPr="000B6C34" w:rsidRDefault="00F36DE7" w:rsidP="0054576A">
      <w:pPr>
        <w:spacing w:after="0" w:line="259" w:lineRule="auto"/>
        <w:ind w:left="0" w:firstLine="0"/>
        <w:rPr>
          <w:color w:val="auto"/>
        </w:rPr>
      </w:pPr>
      <w:r w:rsidRPr="000B6C34">
        <w:rPr>
          <w:b/>
          <w:color w:val="auto"/>
          <w:sz w:val="80"/>
        </w:rPr>
        <w:t xml:space="preserve"> </w:t>
      </w:r>
    </w:p>
    <w:p w14:paraId="74DFEDB8" w14:textId="77777777" w:rsidR="005B066E" w:rsidRDefault="005B066E">
      <w:pPr>
        <w:spacing w:after="0" w:line="259" w:lineRule="auto"/>
        <w:ind w:left="231" w:firstLine="0"/>
        <w:jc w:val="center"/>
      </w:pPr>
    </w:p>
    <w:p w14:paraId="4DAF95DE" w14:textId="77777777" w:rsidR="005B066E" w:rsidRDefault="005B066E" w:rsidP="0054576A">
      <w:pPr>
        <w:spacing w:after="0" w:line="259" w:lineRule="auto"/>
        <w:rPr>
          <w:sz w:val="56"/>
          <w:szCs w:val="56"/>
        </w:rPr>
      </w:pPr>
    </w:p>
    <w:p w14:paraId="72D1E773" w14:textId="77777777" w:rsidR="008E4355" w:rsidRDefault="008E4355">
      <w:pPr>
        <w:spacing w:after="160" w:line="259" w:lineRule="auto"/>
        <w:ind w:left="0" w:firstLine="0"/>
        <w:jc w:val="left"/>
        <w:rPr>
          <w:b/>
          <w:sz w:val="26"/>
        </w:rPr>
      </w:pPr>
      <w:r>
        <w:br w:type="page"/>
      </w:r>
    </w:p>
    <w:p w14:paraId="51932BB2" w14:textId="12196204" w:rsidR="003730CF" w:rsidRDefault="00F36DE7">
      <w:pPr>
        <w:pStyle w:val="Heading1"/>
        <w:ind w:left="427" w:hanging="442"/>
      </w:pPr>
      <w:r>
        <w:lastRenderedPageBreak/>
        <w:t xml:space="preserve">Introduction and Statement of Intent  </w:t>
      </w:r>
    </w:p>
    <w:p w14:paraId="16003D68" w14:textId="77777777" w:rsidR="003730CF" w:rsidRDefault="00F36DE7">
      <w:pPr>
        <w:spacing w:after="0" w:line="259" w:lineRule="auto"/>
        <w:ind w:left="14" w:firstLine="0"/>
        <w:jc w:val="left"/>
      </w:pPr>
      <w:r>
        <w:rPr>
          <w:b/>
          <w:sz w:val="26"/>
        </w:rPr>
        <w:t xml:space="preserve"> </w:t>
      </w:r>
      <w:r>
        <w:t xml:space="preserve"> </w:t>
      </w:r>
    </w:p>
    <w:p w14:paraId="22408E48" w14:textId="77777777" w:rsidR="003730CF" w:rsidRDefault="003111B5">
      <w:pPr>
        <w:numPr>
          <w:ilvl w:val="0"/>
          <w:numId w:val="1"/>
        </w:numPr>
        <w:ind w:hanging="295"/>
      </w:pPr>
      <w:r>
        <w:t>GTAT</w:t>
      </w:r>
      <w:r w:rsidR="00F36DE7">
        <w:t xml:space="preserve"> takes all concerns or complaints seriously.  Taking informal concerns seriously at the earliest stage reduces the numbers of formal complaints and reflects the commitment to working effectively with all members of the community.</w:t>
      </w:r>
      <w:r w:rsidR="00F36DE7">
        <w:rPr>
          <w:b/>
        </w:rPr>
        <w:t xml:space="preserve"> </w:t>
      </w:r>
      <w:r w:rsidR="00F36DE7">
        <w:t xml:space="preserve"> </w:t>
      </w:r>
    </w:p>
    <w:p w14:paraId="219F2F48" w14:textId="77777777" w:rsidR="003730CF" w:rsidRDefault="00F36DE7">
      <w:pPr>
        <w:spacing w:after="0" w:line="259" w:lineRule="auto"/>
        <w:ind w:left="734" w:firstLine="0"/>
        <w:jc w:val="left"/>
      </w:pPr>
      <w:r>
        <w:rPr>
          <w:b/>
        </w:rPr>
        <w:t xml:space="preserve"> </w:t>
      </w:r>
      <w:r>
        <w:t xml:space="preserve"> </w:t>
      </w:r>
    </w:p>
    <w:p w14:paraId="72E5AFCD" w14:textId="77777777" w:rsidR="003730CF" w:rsidRDefault="00F36DE7">
      <w:pPr>
        <w:numPr>
          <w:ilvl w:val="0"/>
          <w:numId w:val="1"/>
        </w:numPr>
        <w:ind w:hanging="295"/>
      </w:pPr>
      <w:r>
        <w:t>This policy aims to ensure that:</w:t>
      </w:r>
      <w:r>
        <w:rPr>
          <w:b/>
        </w:rPr>
        <w:t xml:space="preserve"> </w:t>
      </w:r>
      <w:r>
        <w:t xml:space="preserve"> </w:t>
      </w:r>
    </w:p>
    <w:p w14:paraId="709632B9" w14:textId="77777777" w:rsidR="003730CF" w:rsidRDefault="00F36DE7">
      <w:pPr>
        <w:spacing w:after="0" w:line="259" w:lineRule="auto"/>
        <w:ind w:left="734" w:firstLine="0"/>
        <w:jc w:val="left"/>
      </w:pPr>
      <w:r>
        <w:rPr>
          <w:b/>
        </w:rPr>
        <w:t xml:space="preserve"> </w:t>
      </w:r>
      <w:r>
        <w:t xml:space="preserve"> </w:t>
      </w:r>
    </w:p>
    <w:p w14:paraId="4D24C8BC" w14:textId="15E5A01D" w:rsidR="003730CF" w:rsidRDefault="00F36DE7">
      <w:pPr>
        <w:numPr>
          <w:ilvl w:val="1"/>
          <w:numId w:val="1"/>
        </w:numPr>
        <w:ind w:hanging="295"/>
      </w:pPr>
      <w:r>
        <w:t xml:space="preserve">as far as </w:t>
      </w:r>
      <w:r w:rsidR="003111B5">
        <w:t xml:space="preserve">is </w:t>
      </w:r>
      <w:r>
        <w:t>possible</w:t>
      </w:r>
      <w:r w:rsidR="003111B5">
        <w:t>, all concerns will</w:t>
      </w:r>
      <w:r>
        <w:t xml:space="preserve"> be dealt with </w:t>
      </w:r>
      <w:r w:rsidR="00F16D30">
        <w:t xml:space="preserve">promptly </w:t>
      </w:r>
    </w:p>
    <w:p w14:paraId="1735B2EF" w14:textId="77777777" w:rsidR="003730CF" w:rsidRDefault="00F36DE7">
      <w:pPr>
        <w:numPr>
          <w:ilvl w:val="1"/>
          <w:numId w:val="1"/>
        </w:numPr>
        <w:ind w:hanging="295"/>
      </w:pPr>
      <w:r>
        <w:t>all complaints are dealt with as quickly and sensitively as possible, and by the person best able to do so</w:t>
      </w:r>
      <w:r>
        <w:rPr>
          <w:b/>
        </w:rPr>
        <w:t xml:space="preserve"> </w:t>
      </w:r>
      <w:r>
        <w:t xml:space="preserve"> </w:t>
      </w:r>
    </w:p>
    <w:p w14:paraId="021E3E1D" w14:textId="77777777" w:rsidR="003730CF" w:rsidRDefault="00F36DE7">
      <w:pPr>
        <w:numPr>
          <w:ilvl w:val="1"/>
          <w:numId w:val="1"/>
        </w:numPr>
        <w:ind w:hanging="295"/>
      </w:pPr>
      <w:r>
        <w:t>where a formal process is required, the steps involved are clearly outlined</w:t>
      </w:r>
      <w:r>
        <w:rPr>
          <w:b/>
        </w:rPr>
        <w:t xml:space="preserve"> </w:t>
      </w:r>
      <w:r>
        <w:t xml:space="preserve"> </w:t>
      </w:r>
    </w:p>
    <w:p w14:paraId="5D41965B" w14:textId="77777777" w:rsidR="003730CF" w:rsidRDefault="003111B5">
      <w:pPr>
        <w:numPr>
          <w:ilvl w:val="1"/>
          <w:numId w:val="1"/>
        </w:numPr>
        <w:ind w:hanging="295"/>
      </w:pPr>
      <w:r>
        <w:t>everyone is</w:t>
      </w:r>
      <w:r w:rsidR="00F36DE7">
        <w:t xml:space="preserve"> aware of their responsibilities</w:t>
      </w:r>
      <w:r w:rsidR="00F36DE7">
        <w:rPr>
          <w:b/>
        </w:rPr>
        <w:t xml:space="preserve"> </w:t>
      </w:r>
      <w:r w:rsidR="00F36DE7">
        <w:t xml:space="preserve"> </w:t>
      </w:r>
    </w:p>
    <w:p w14:paraId="38320744" w14:textId="77777777" w:rsidR="003730CF" w:rsidRDefault="00F36DE7">
      <w:pPr>
        <w:spacing w:after="0" w:line="259" w:lineRule="auto"/>
        <w:ind w:left="14" w:firstLine="0"/>
        <w:jc w:val="left"/>
      </w:pPr>
      <w:r>
        <w:t xml:space="preserve">  </w:t>
      </w:r>
    </w:p>
    <w:p w14:paraId="724D7CE3" w14:textId="77777777" w:rsidR="003730CF" w:rsidRDefault="00F36DE7">
      <w:pPr>
        <w:numPr>
          <w:ilvl w:val="0"/>
          <w:numId w:val="1"/>
        </w:numPr>
        <w:ind w:hanging="295"/>
      </w:pPr>
      <w:r>
        <w:t>The emphasis is to understand, look into the concern and resolve the complaint as early as possible.</w:t>
      </w:r>
      <w:r>
        <w:rPr>
          <w:b/>
        </w:rPr>
        <w:t xml:space="preserve"> </w:t>
      </w:r>
      <w:r>
        <w:t xml:space="preserve"> </w:t>
      </w:r>
    </w:p>
    <w:p w14:paraId="21BD11B8" w14:textId="77777777" w:rsidR="003730CF" w:rsidRDefault="00F36DE7">
      <w:pPr>
        <w:spacing w:after="0" w:line="259" w:lineRule="auto"/>
        <w:ind w:left="14" w:firstLine="0"/>
        <w:jc w:val="left"/>
      </w:pPr>
      <w:r>
        <w:t xml:space="preserve">  </w:t>
      </w:r>
    </w:p>
    <w:p w14:paraId="6D5D800E" w14:textId="77777777" w:rsidR="003730CF" w:rsidRDefault="00F36DE7">
      <w:pPr>
        <w:spacing w:after="50" w:line="259" w:lineRule="auto"/>
        <w:ind w:left="14" w:firstLine="0"/>
        <w:jc w:val="left"/>
      </w:pPr>
      <w:r>
        <w:t xml:space="preserve">  </w:t>
      </w:r>
    </w:p>
    <w:p w14:paraId="37068C7A" w14:textId="77777777" w:rsidR="003730CF" w:rsidRDefault="00F36DE7">
      <w:pPr>
        <w:pStyle w:val="Heading1"/>
        <w:ind w:left="412" w:hanging="427"/>
      </w:pPr>
      <w:r>
        <w:t xml:space="preserve">Scope and Applicability  </w:t>
      </w:r>
    </w:p>
    <w:p w14:paraId="1147F3AC" w14:textId="77777777" w:rsidR="003730CF" w:rsidRDefault="00F36DE7">
      <w:pPr>
        <w:spacing w:after="0" w:line="259" w:lineRule="auto"/>
        <w:ind w:left="14" w:firstLine="0"/>
        <w:jc w:val="left"/>
      </w:pPr>
      <w:r>
        <w:rPr>
          <w:b/>
        </w:rPr>
        <w:t xml:space="preserve"> </w:t>
      </w:r>
      <w:r>
        <w:t xml:space="preserve"> </w:t>
      </w:r>
    </w:p>
    <w:p w14:paraId="105BCEAD" w14:textId="77777777" w:rsidR="000B1AF1" w:rsidRDefault="00F36DE7" w:rsidP="00F8397E">
      <w:pPr>
        <w:pStyle w:val="ListParagraph"/>
        <w:numPr>
          <w:ilvl w:val="0"/>
          <w:numId w:val="19"/>
        </w:numPr>
      </w:pPr>
      <w:r>
        <w:t xml:space="preserve">This policy applies to all complaints received by the </w:t>
      </w:r>
      <w:r w:rsidR="003111B5">
        <w:t>Trust</w:t>
      </w:r>
      <w:r>
        <w:t xml:space="preserve"> from Parents/Carers.  </w:t>
      </w:r>
    </w:p>
    <w:p w14:paraId="2D147760" w14:textId="77777777" w:rsidR="000B1AF1" w:rsidRPr="000B1AF1" w:rsidRDefault="00F36DE7" w:rsidP="000B1AF1">
      <w:pPr>
        <w:pStyle w:val="ListParagraph"/>
        <w:ind w:left="734" w:firstLine="0"/>
      </w:pPr>
      <w:r>
        <w:t xml:space="preserve"> </w:t>
      </w:r>
    </w:p>
    <w:p w14:paraId="05345E04" w14:textId="77777777" w:rsidR="003730CF" w:rsidRDefault="00F36DE7" w:rsidP="00F8397E">
      <w:pPr>
        <w:pStyle w:val="ListParagraph"/>
        <w:numPr>
          <w:ilvl w:val="0"/>
          <w:numId w:val="19"/>
        </w:numPr>
      </w:pPr>
      <w:r>
        <w:t>This</w:t>
      </w:r>
      <w:r w:rsidR="003111B5">
        <w:t xml:space="preserve"> policy applies to all staff,</w:t>
      </w:r>
      <w:r>
        <w:t xml:space="preserve"> governors</w:t>
      </w:r>
      <w:r w:rsidR="003111B5">
        <w:t xml:space="preserve"> and directors.</w:t>
      </w:r>
      <w:r w:rsidRPr="000B1AF1">
        <w:rPr>
          <w:b/>
        </w:rPr>
        <w:t xml:space="preserve"> </w:t>
      </w:r>
      <w:r>
        <w:t xml:space="preserve"> </w:t>
      </w:r>
    </w:p>
    <w:p w14:paraId="45078583" w14:textId="77777777" w:rsidR="003730CF" w:rsidRDefault="00F36DE7">
      <w:pPr>
        <w:spacing w:after="0" w:line="259" w:lineRule="auto"/>
        <w:ind w:left="734" w:firstLine="0"/>
        <w:jc w:val="left"/>
      </w:pPr>
      <w:r>
        <w:rPr>
          <w:b/>
        </w:rPr>
        <w:t xml:space="preserve"> </w:t>
      </w:r>
      <w:r>
        <w:t xml:space="preserve"> </w:t>
      </w:r>
    </w:p>
    <w:p w14:paraId="4C99C60F" w14:textId="77777777" w:rsidR="003730CF" w:rsidRDefault="00F36DE7">
      <w:pPr>
        <w:spacing w:after="55" w:line="259" w:lineRule="auto"/>
        <w:ind w:left="14" w:firstLine="0"/>
        <w:jc w:val="left"/>
      </w:pPr>
      <w:r>
        <w:rPr>
          <w:b/>
        </w:rPr>
        <w:t xml:space="preserve"> </w:t>
      </w:r>
      <w:r>
        <w:t xml:space="preserve"> </w:t>
      </w:r>
    </w:p>
    <w:p w14:paraId="425014A0" w14:textId="77777777" w:rsidR="003730CF" w:rsidRDefault="00F36DE7">
      <w:pPr>
        <w:pStyle w:val="Heading1"/>
        <w:ind w:left="412" w:hanging="427"/>
      </w:pPr>
      <w:r>
        <w:t xml:space="preserve">The Policy  </w:t>
      </w:r>
    </w:p>
    <w:p w14:paraId="15341C8A" w14:textId="77777777" w:rsidR="003730CF" w:rsidRDefault="00F36DE7">
      <w:pPr>
        <w:spacing w:after="0" w:line="259" w:lineRule="auto"/>
        <w:ind w:left="14" w:firstLine="0"/>
        <w:jc w:val="left"/>
      </w:pPr>
      <w:r>
        <w:rPr>
          <w:b/>
          <w:sz w:val="26"/>
        </w:rPr>
        <w:t xml:space="preserve"> </w:t>
      </w:r>
      <w:r>
        <w:t xml:space="preserve"> </w:t>
      </w:r>
    </w:p>
    <w:p w14:paraId="0B378884" w14:textId="77777777" w:rsidR="003730CF" w:rsidRDefault="00F36DE7">
      <w:pPr>
        <w:pStyle w:val="Heading2"/>
        <w:ind w:left="384"/>
      </w:pPr>
      <w:r>
        <w:t xml:space="preserve"> Concerns and complaints  </w:t>
      </w:r>
    </w:p>
    <w:p w14:paraId="6C7CF423" w14:textId="77777777" w:rsidR="003730CF" w:rsidRDefault="00F36DE7">
      <w:pPr>
        <w:spacing w:after="57" w:line="259" w:lineRule="auto"/>
        <w:ind w:left="14" w:firstLine="0"/>
        <w:jc w:val="left"/>
      </w:pPr>
      <w:r>
        <w:rPr>
          <w:b/>
        </w:rPr>
        <w:t xml:space="preserve"> </w:t>
      </w:r>
      <w:r>
        <w:t xml:space="preserve"> </w:t>
      </w:r>
    </w:p>
    <w:p w14:paraId="10AEC7CC" w14:textId="77777777" w:rsidR="003730CF" w:rsidRDefault="00F36DE7" w:rsidP="00F8397E">
      <w:pPr>
        <w:pStyle w:val="ListParagraph"/>
        <w:numPr>
          <w:ilvl w:val="0"/>
          <w:numId w:val="20"/>
        </w:numPr>
      </w:pPr>
      <w:r>
        <w:t>It is important to distinguish between a “concern” and a “complaint”.  Most concerns can be made informally to the initial member of staff and be resolved without the need to go through the formal complaint procedures.  Initi</w:t>
      </w:r>
      <w:r w:rsidR="003111B5">
        <w:t>al concerns should be raised with the individual a</w:t>
      </w:r>
      <w:r>
        <w:t xml:space="preserve">cademy as soon as possible to allow the matter to be considered carefully, potentially including (as appropriate to the issue that has been raised):  </w:t>
      </w:r>
    </w:p>
    <w:p w14:paraId="1C3391F0" w14:textId="77777777" w:rsidR="003730CF" w:rsidRDefault="00F36DE7">
      <w:pPr>
        <w:spacing w:after="0" w:line="259" w:lineRule="auto"/>
        <w:ind w:left="14" w:firstLine="0"/>
        <w:jc w:val="left"/>
      </w:pPr>
      <w:r>
        <w:t xml:space="preserve">  </w:t>
      </w:r>
    </w:p>
    <w:p w14:paraId="017259D7" w14:textId="77777777" w:rsidR="003730CF" w:rsidRDefault="00F36DE7">
      <w:pPr>
        <w:numPr>
          <w:ilvl w:val="1"/>
          <w:numId w:val="3"/>
        </w:numPr>
        <w:ind w:hanging="360"/>
      </w:pPr>
      <w:r>
        <w:t xml:space="preserve">clarifying the nature of the concern and what remains unresolved from the perspective of the person raising the concern  </w:t>
      </w:r>
    </w:p>
    <w:p w14:paraId="1AED42AF" w14:textId="77777777" w:rsidR="003730CF" w:rsidRDefault="00F36DE7">
      <w:pPr>
        <w:numPr>
          <w:ilvl w:val="1"/>
          <w:numId w:val="3"/>
        </w:numPr>
        <w:ind w:hanging="360"/>
      </w:pPr>
      <w:r>
        <w:t xml:space="preserve">establishing what has happened so far, and who has been involved, including seeking input from those who have been involved  </w:t>
      </w:r>
    </w:p>
    <w:p w14:paraId="1B23E22F" w14:textId="77777777" w:rsidR="003730CF" w:rsidRDefault="00F36DE7">
      <w:pPr>
        <w:spacing w:after="0" w:line="259" w:lineRule="auto"/>
        <w:ind w:left="14" w:firstLine="0"/>
        <w:jc w:val="left"/>
      </w:pPr>
      <w:r>
        <w:t xml:space="preserve">  </w:t>
      </w:r>
    </w:p>
    <w:p w14:paraId="4AA8E34D" w14:textId="77777777" w:rsidR="003730CF" w:rsidRDefault="00F36DE7" w:rsidP="00F8397E">
      <w:pPr>
        <w:pStyle w:val="ListParagraph"/>
        <w:numPr>
          <w:ilvl w:val="0"/>
          <w:numId w:val="20"/>
        </w:numPr>
      </w:pPr>
      <w:r>
        <w:t xml:space="preserve">A concern may arise (for example)  </w:t>
      </w:r>
    </w:p>
    <w:p w14:paraId="4C24E856" w14:textId="77777777" w:rsidR="003730CF" w:rsidRDefault="00F36DE7">
      <w:pPr>
        <w:spacing w:after="0" w:line="259" w:lineRule="auto"/>
        <w:ind w:left="14" w:firstLine="0"/>
        <w:jc w:val="left"/>
      </w:pPr>
      <w:r>
        <w:t xml:space="preserve">  </w:t>
      </w:r>
    </w:p>
    <w:p w14:paraId="3EF207DB" w14:textId="77777777" w:rsidR="003730CF" w:rsidRDefault="00F36DE7">
      <w:pPr>
        <w:numPr>
          <w:ilvl w:val="1"/>
          <w:numId w:val="3"/>
        </w:numPr>
        <w:ind w:hanging="360"/>
      </w:pPr>
      <w:r>
        <w:t>from uncertaint</w:t>
      </w:r>
      <w:r w:rsidR="003111B5">
        <w:t>y regarding the application of a</w:t>
      </w:r>
      <w:r>
        <w:t xml:space="preserve">cademy rules or disciplinary procedures  </w:t>
      </w:r>
    </w:p>
    <w:p w14:paraId="66242384" w14:textId="77777777" w:rsidR="003730CF" w:rsidRDefault="00F36DE7">
      <w:pPr>
        <w:numPr>
          <w:ilvl w:val="1"/>
          <w:numId w:val="3"/>
        </w:numPr>
        <w:ind w:hanging="360"/>
      </w:pPr>
      <w:r>
        <w:t>from misunderstanding or misrepresentation of an incident which has tak</w:t>
      </w:r>
      <w:r w:rsidR="003111B5">
        <w:t>en place inside or outside the a</w:t>
      </w:r>
      <w:r>
        <w:t xml:space="preserve">cademy  </w:t>
      </w:r>
    </w:p>
    <w:p w14:paraId="13735952" w14:textId="77777777" w:rsidR="003730CF" w:rsidRDefault="00F36DE7">
      <w:pPr>
        <w:numPr>
          <w:ilvl w:val="1"/>
          <w:numId w:val="3"/>
        </w:numPr>
        <w:ind w:hanging="360"/>
      </w:pPr>
      <w:r>
        <w:t xml:space="preserve">where a parent/carer believes that their child has been misunderstood or treated unfairly and feels it necessary to raise the matter so that steps may be taken to restore good will  </w:t>
      </w:r>
    </w:p>
    <w:p w14:paraId="4B365483" w14:textId="77777777" w:rsidR="003730CF" w:rsidRDefault="00F36DE7">
      <w:pPr>
        <w:numPr>
          <w:ilvl w:val="1"/>
          <w:numId w:val="3"/>
        </w:numPr>
        <w:ind w:hanging="360"/>
      </w:pPr>
      <w:r>
        <w:lastRenderedPageBreak/>
        <w:t>where a parent/carer believes that their child is being bullied or has suffered some form of discriminatio</w:t>
      </w:r>
      <w:r w:rsidR="003111B5">
        <w:t>n and brings the matter to the a</w:t>
      </w:r>
      <w:r>
        <w:t xml:space="preserve">cademy’s notice so that action can be taken to prevent a recurrence  </w:t>
      </w:r>
    </w:p>
    <w:p w14:paraId="7E55087E" w14:textId="77777777" w:rsidR="003730CF" w:rsidRDefault="00F36DE7">
      <w:pPr>
        <w:spacing w:after="0" w:line="259" w:lineRule="auto"/>
        <w:ind w:left="14" w:firstLine="0"/>
        <w:jc w:val="left"/>
      </w:pPr>
      <w:r>
        <w:rPr>
          <w:b/>
        </w:rPr>
        <w:t xml:space="preserve"> </w:t>
      </w:r>
      <w:r>
        <w:t xml:space="preserve"> </w:t>
      </w:r>
    </w:p>
    <w:p w14:paraId="1F33C0FD" w14:textId="77777777" w:rsidR="003730CF" w:rsidRDefault="00F36DE7">
      <w:pPr>
        <w:spacing w:after="0" w:line="259" w:lineRule="auto"/>
        <w:ind w:left="14" w:firstLine="0"/>
        <w:jc w:val="left"/>
      </w:pPr>
      <w:r>
        <w:rPr>
          <w:b/>
        </w:rPr>
        <w:t xml:space="preserve"> </w:t>
      </w:r>
      <w:r>
        <w:t xml:space="preserve"> </w:t>
      </w:r>
    </w:p>
    <w:p w14:paraId="1F7F5D17" w14:textId="77777777" w:rsidR="003730CF" w:rsidRDefault="00F36DE7" w:rsidP="00F8397E">
      <w:pPr>
        <w:pStyle w:val="ListParagraph"/>
        <w:numPr>
          <w:ilvl w:val="0"/>
          <w:numId w:val="20"/>
        </w:numPr>
      </w:pPr>
      <w:r>
        <w:t xml:space="preserve">Concerns should normally be raised with the member of staff most directly involved in the situation giving rise to the concern.  Parents/carers will appreciate that it is helpful if a concern is expressed as soon as possible after the relevant incident.  The staff member will respond as soon as practicable, and in any case within three working days.  </w:t>
      </w:r>
    </w:p>
    <w:p w14:paraId="7422F127" w14:textId="77777777" w:rsidR="00276B2C" w:rsidRDefault="00276B2C" w:rsidP="00276B2C">
      <w:pPr>
        <w:ind w:left="374" w:firstLine="0"/>
      </w:pPr>
    </w:p>
    <w:p w14:paraId="7B8A4F0A" w14:textId="77777777" w:rsidR="003730CF" w:rsidRDefault="00F36DE7">
      <w:pPr>
        <w:spacing w:after="0" w:line="259" w:lineRule="auto"/>
        <w:ind w:left="14" w:firstLine="0"/>
        <w:jc w:val="left"/>
      </w:pPr>
      <w:r>
        <w:t xml:space="preserve">  </w:t>
      </w:r>
    </w:p>
    <w:p w14:paraId="040725CD" w14:textId="77777777" w:rsidR="003730CF" w:rsidRDefault="00F36DE7" w:rsidP="00F8397E">
      <w:pPr>
        <w:pStyle w:val="ListParagraph"/>
        <w:numPr>
          <w:ilvl w:val="0"/>
          <w:numId w:val="20"/>
        </w:numPr>
      </w:pPr>
      <w:r>
        <w:t xml:space="preserve">A complaint may arise (for example)  </w:t>
      </w:r>
    </w:p>
    <w:p w14:paraId="2141E3FE" w14:textId="77777777" w:rsidR="003730CF" w:rsidRDefault="00F36DE7">
      <w:pPr>
        <w:spacing w:after="0" w:line="259" w:lineRule="auto"/>
        <w:ind w:left="14" w:firstLine="0"/>
        <w:jc w:val="left"/>
      </w:pPr>
      <w:r>
        <w:t xml:space="preserve">  </w:t>
      </w:r>
    </w:p>
    <w:p w14:paraId="77D45BCA" w14:textId="77777777" w:rsidR="003730CF" w:rsidRDefault="00F36DE7">
      <w:pPr>
        <w:numPr>
          <w:ilvl w:val="1"/>
          <w:numId w:val="3"/>
        </w:numPr>
        <w:ind w:hanging="360"/>
      </w:pPr>
      <w:r>
        <w:t xml:space="preserve">when an individual has previously raised a concern and is not satisfied with the response offered  </w:t>
      </w:r>
    </w:p>
    <w:p w14:paraId="28D25064" w14:textId="77777777" w:rsidR="003730CF" w:rsidRDefault="00F36DE7">
      <w:pPr>
        <w:numPr>
          <w:ilvl w:val="1"/>
          <w:numId w:val="3"/>
        </w:numPr>
        <w:ind w:hanging="360"/>
      </w:pPr>
      <w:r>
        <w:t>where an individual has serious disquiet over an incident that has taken p</w:t>
      </w:r>
      <w:r w:rsidR="003111B5">
        <w:t>lace or a decision made in the academy and believes the a</w:t>
      </w:r>
      <w:r>
        <w:t xml:space="preserve">cademy has fallen short of appropriate standards  </w:t>
      </w:r>
    </w:p>
    <w:p w14:paraId="2762D77C" w14:textId="77777777" w:rsidR="000B1AF1" w:rsidRDefault="000B1AF1" w:rsidP="000B1AF1">
      <w:pPr>
        <w:spacing w:after="0" w:line="259" w:lineRule="auto"/>
        <w:ind w:left="14" w:firstLine="0"/>
        <w:jc w:val="left"/>
      </w:pPr>
    </w:p>
    <w:p w14:paraId="15F16AA5" w14:textId="77777777" w:rsidR="003730CF" w:rsidRDefault="00F36DE7" w:rsidP="00F8397E">
      <w:pPr>
        <w:pStyle w:val="ListParagraph"/>
        <w:numPr>
          <w:ilvl w:val="0"/>
          <w:numId w:val="20"/>
        </w:numPr>
      </w:pPr>
      <w:r>
        <w:t xml:space="preserve">A complaint must be </w:t>
      </w:r>
      <w:r w:rsidR="003111B5">
        <w:t xml:space="preserve">made in writing to the </w:t>
      </w:r>
      <w:proofErr w:type="spellStart"/>
      <w:r w:rsidR="003111B5">
        <w:t>Headteacher</w:t>
      </w:r>
      <w:proofErr w:type="spellEnd"/>
      <w:r w:rsidR="003111B5">
        <w:t>/Head of School</w:t>
      </w:r>
      <w:r>
        <w:t xml:space="preserve"> (potentially using the Complaint Form at the end of this document).  If the complaint concerns the </w:t>
      </w:r>
      <w:proofErr w:type="spellStart"/>
      <w:r>
        <w:t>Headteacher</w:t>
      </w:r>
      <w:proofErr w:type="spellEnd"/>
      <w:r>
        <w:t xml:space="preserve"> it should be addressed to the Chair of Governors.  </w:t>
      </w:r>
    </w:p>
    <w:p w14:paraId="6994F110" w14:textId="77777777" w:rsidR="003730CF" w:rsidRDefault="00F36DE7">
      <w:pPr>
        <w:spacing w:after="0" w:line="259" w:lineRule="auto"/>
        <w:ind w:left="14" w:firstLine="0"/>
        <w:jc w:val="left"/>
      </w:pPr>
      <w:r>
        <w:t xml:space="preserve">  </w:t>
      </w:r>
    </w:p>
    <w:p w14:paraId="11F0EAB3" w14:textId="77777777" w:rsidR="003730CF" w:rsidRDefault="00F36DE7" w:rsidP="00F8397E">
      <w:pPr>
        <w:pStyle w:val="ListParagraph"/>
        <w:numPr>
          <w:ilvl w:val="0"/>
          <w:numId w:val="20"/>
        </w:numPr>
      </w:pPr>
      <w:r>
        <w:t>All correspondence and material relating</w:t>
      </w:r>
      <w:r w:rsidR="00276B2C">
        <w:t xml:space="preserve"> to a complaint is confidential and will be held within each academy.</w:t>
      </w:r>
    </w:p>
    <w:p w14:paraId="6268A07A" w14:textId="77777777" w:rsidR="003730CF" w:rsidRDefault="00F36DE7">
      <w:pPr>
        <w:spacing w:after="0" w:line="259" w:lineRule="auto"/>
        <w:ind w:left="14" w:firstLine="0"/>
        <w:jc w:val="left"/>
      </w:pPr>
      <w:r>
        <w:t xml:space="preserve">  </w:t>
      </w:r>
    </w:p>
    <w:p w14:paraId="62E16526" w14:textId="77777777" w:rsidR="00276B2C" w:rsidRDefault="00276B2C">
      <w:pPr>
        <w:spacing w:after="0" w:line="259" w:lineRule="auto"/>
        <w:ind w:left="14" w:firstLine="0"/>
        <w:jc w:val="left"/>
      </w:pPr>
    </w:p>
    <w:p w14:paraId="7BF2542B" w14:textId="77777777" w:rsidR="003730CF" w:rsidRDefault="00F36DE7">
      <w:pPr>
        <w:pStyle w:val="Heading2"/>
        <w:ind w:left="308"/>
      </w:pPr>
      <w:r>
        <w:t xml:space="preserve">Investigating complaints  </w:t>
      </w:r>
    </w:p>
    <w:p w14:paraId="1A93EF02" w14:textId="77777777" w:rsidR="000B1AF1" w:rsidRPr="000B1AF1" w:rsidRDefault="000B1AF1" w:rsidP="000B1AF1"/>
    <w:p w14:paraId="3844DD18" w14:textId="77777777" w:rsidR="003730CF" w:rsidRDefault="00F36DE7" w:rsidP="006E5CA4">
      <w:pPr>
        <w:pStyle w:val="ListParagraph"/>
        <w:numPr>
          <w:ilvl w:val="0"/>
          <w:numId w:val="20"/>
        </w:numPr>
      </w:pPr>
      <w:r>
        <w:t xml:space="preserve">The person investigating the complaint will make sure that they:  </w:t>
      </w:r>
    </w:p>
    <w:p w14:paraId="44E2B27E" w14:textId="77777777" w:rsidR="003730CF" w:rsidRDefault="00F36DE7">
      <w:pPr>
        <w:spacing w:after="0" w:line="259" w:lineRule="auto"/>
        <w:ind w:left="14" w:firstLine="0"/>
        <w:jc w:val="left"/>
      </w:pPr>
      <w:r>
        <w:t xml:space="preserve">  </w:t>
      </w:r>
    </w:p>
    <w:p w14:paraId="47E65E45" w14:textId="77777777" w:rsidR="003730CF" w:rsidRDefault="00F36DE7">
      <w:pPr>
        <w:numPr>
          <w:ilvl w:val="0"/>
          <w:numId w:val="4"/>
        </w:numPr>
        <w:ind w:left="723" w:hanging="425"/>
      </w:pPr>
      <w:r>
        <w:t xml:space="preserve">establish what has happened so far, and who has been involved;  </w:t>
      </w:r>
    </w:p>
    <w:p w14:paraId="6BBB5661" w14:textId="77777777" w:rsidR="003730CF" w:rsidRDefault="00F36DE7">
      <w:pPr>
        <w:numPr>
          <w:ilvl w:val="0"/>
          <w:numId w:val="4"/>
        </w:numPr>
        <w:ind w:left="723" w:hanging="425"/>
      </w:pPr>
      <w:r>
        <w:t xml:space="preserve">clarify the nature of the complaint and what remains unresolved;  </w:t>
      </w:r>
    </w:p>
    <w:p w14:paraId="0CEDB4DD" w14:textId="77777777" w:rsidR="003730CF" w:rsidRDefault="00F36DE7">
      <w:pPr>
        <w:numPr>
          <w:ilvl w:val="0"/>
          <w:numId w:val="4"/>
        </w:numPr>
        <w:ind w:left="723" w:hanging="425"/>
      </w:pPr>
      <w:r>
        <w:t xml:space="preserve">meet with the complainant or contact them (if unsure or further information is necessary);  </w:t>
      </w:r>
    </w:p>
    <w:p w14:paraId="16402BE0" w14:textId="77777777" w:rsidR="003730CF" w:rsidRDefault="00F36DE7">
      <w:pPr>
        <w:numPr>
          <w:ilvl w:val="0"/>
          <w:numId w:val="4"/>
        </w:numPr>
        <w:ind w:left="723" w:hanging="425"/>
      </w:pPr>
      <w:r>
        <w:t xml:space="preserve">clarify what the complainant feels would put things right;  </w:t>
      </w:r>
    </w:p>
    <w:p w14:paraId="36DFDC95" w14:textId="77777777" w:rsidR="003730CF" w:rsidRDefault="00F36DE7">
      <w:pPr>
        <w:numPr>
          <w:ilvl w:val="0"/>
          <w:numId w:val="4"/>
        </w:numPr>
        <w:ind w:left="723" w:hanging="425"/>
      </w:pPr>
      <w:r>
        <w:t xml:space="preserve">interview those involved in the matter and/or those complained of, allowing them to be accompanied if they wish;  </w:t>
      </w:r>
    </w:p>
    <w:p w14:paraId="451E2069" w14:textId="77777777" w:rsidR="003730CF" w:rsidRDefault="00F36DE7">
      <w:pPr>
        <w:numPr>
          <w:ilvl w:val="0"/>
          <w:numId w:val="4"/>
        </w:numPr>
        <w:ind w:left="723" w:hanging="425"/>
      </w:pPr>
      <w:r>
        <w:t xml:space="preserve">conduct the interview with an open mind and be prepared to persist in the questioning;  and  </w:t>
      </w:r>
    </w:p>
    <w:p w14:paraId="2FCE45A5" w14:textId="77777777" w:rsidR="003730CF" w:rsidRDefault="00F36DE7">
      <w:pPr>
        <w:numPr>
          <w:ilvl w:val="0"/>
          <w:numId w:val="4"/>
        </w:numPr>
        <w:ind w:left="723" w:hanging="425"/>
      </w:pPr>
      <w:r>
        <w:t xml:space="preserve">keep notes of the interview  </w:t>
      </w:r>
    </w:p>
    <w:p w14:paraId="17529B31" w14:textId="77777777" w:rsidR="003730CF" w:rsidRDefault="00F36DE7">
      <w:pPr>
        <w:spacing w:after="0" w:line="259" w:lineRule="auto"/>
        <w:ind w:left="14" w:firstLine="0"/>
        <w:jc w:val="left"/>
      </w:pPr>
      <w:r>
        <w:t xml:space="preserve">  </w:t>
      </w:r>
    </w:p>
    <w:p w14:paraId="57186EE1" w14:textId="77777777" w:rsidR="003730CF" w:rsidRDefault="00F36DE7">
      <w:pPr>
        <w:pStyle w:val="Heading2"/>
        <w:ind w:left="308"/>
      </w:pPr>
      <w:r>
        <w:t xml:space="preserve">Resolving complaints  </w:t>
      </w:r>
    </w:p>
    <w:p w14:paraId="5F62A3E6" w14:textId="77777777" w:rsidR="000B1AF1" w:rsidRPr="000B1AF1" w:rsidRDefault="000B1AF1" w:rsidP="000B1AF1"/>
    <w:p w14:paraId="6636998D" w14:textId="77777777" w:rsidR="003730CF" w:rsidRDefault="00F36DE7" w:rsidP="006E5CA4">
      <w:pPr>
        <w:pStyle w:val="ListParagraph"/>
        <w:numPr>
          <w:ilvl w:val="0"/>
          <w:numId w:val="20"/>
        </w:numPr>
      </w:pPr>
      <w:r>
        <w:t xml:space="preserve">At each stage in the procedure the person attempting to resolve the complaint will keep in mind ways in which a complaint can be resolved.  It might be sufficient to acknowledge that the complaint is a valid complaint (in whole or in part) without admitting liability.  In addition, it may be appropriate to offer one or more of the following:  </w:t>
      </w:r>
    </w:p>
    <w:p w14:paraId="57AD9EBF" w14:textId="77777777" w:rsidR="003730CF" w:rsidRDefault="00F36DE7">
      <w:pPr>
        <w:spacing w:after="0" w:line="259" w:lineRule="auto"/>
        <w:ind w:left="14" w:firstLine="0"/>
        <w:jc w:val="left"/>
      </w:pPr>
      <w:r>
        <w:t xml:space="preserve">  </w:t>
      </w:r>
    </w:p>
    <w:p w14:paraId="3AAFEE23" w14:textId="77777777" w:rsidR="003730CF" w:rsidRDefault="00F36DE7">
      <w:pPr>
        <w:numPr>
          <w:ilvl w:val="1"/>
          <w:numId w:val="5"/>
        </w:numPr>
        <w:ind w:hanging="360"/>
      </w:pPr>
      <w:r>
        <w:t xml:space="preserve">an apology;  </w:t>
      </w:r>
    </w:p>
    <w:p w14:paraId="0A4F8C03" w14:textId="77777777" w:rsidR="003730CF" w:rsidRDefault="00F36DE7">
      <w:pPr>
        <w:numPr>
          <w:ilvl w:val="1"/>
          <w:numId w:val="5"/>
        </w:numPr>
        <w:ind w:hanging="360"/>
      </w:pPr>
      <w:r>
        <w:t xml:space="preserve">an explanation;  </w:t>
      </w:r>
    </w:p>
    <w:p w14:paraId="28BAF3A8" w14:textId="77777777" w:rsidR="003730CF" w:rsidRDefault="00F36DE7">
      <w:pPr>
        <w:numPr>
          <w:ilvl w:val="1"/>
          <w:numId w:val="5"/>
        </w:numPr>
        <w:ind w:hanging="360"/>
      </w:pPr>
      <w:r>
        <w:t xml:space="preserve">an admission that the situation could have been handled differently or better;  </w:t>
      </w:r>
    </w:p>
    <w:p w14:paraId="27224016" w14:textId="77777777" w:rsidR="003730CF" w:rsidRDefault="00F36DE7">
      <w:pPr>
        <w:numPr>
          <w:ilvl w:val="1"/>
          <w:numId w:val="5"/>
        </w:numPr>
        <w:ind w:hanging="360"/>
      </w:pPr>
      <w:r>
        <w:t xml:space="preserve">an assurance that the event complained of will not recur;  </w:t>
      </w:r>
    </w:p>
    <w:p w14:paraId="68014D7A" w14:textId="77777777" w:rsidR="003730CF" w:rsidRDefault="00F36DE7">
      <w:pPr>
        <w:numPr>
          <w:ilvl w:val="1"/>
          <w:numId w:val="5"/>
        </w:numPr>
        <w:ind w:hanging="360"/>
      </w:pPr>
      <w:r>
        <w:t xml:space="preserve">an explanation of the steps that have been taken to ensure that it will not happen again;  and  </w:t>
      </w:r>
    </w:p>
    <w:p w14:paraId="15063816" w14:textId="77777777" w:rsidR="003730CF" w:rsidRDefault="00276B2C">
      <w:pPr>
        <w:numPr>
          <w:ilvl w:val="1"/>
          <w:numId w:val="5"/>
        </w:numPr>
        <w:spacing w:after="275"/>
        <w:ind w:hanging="360"/>
      </w:pPr>
      <w:r>
        <w:t>an undertaking to review academy/Trust</w:t>
      </w:r>
      <w:r w:rsidR="00F36DE7">
        <w:t xml:space="preserve"> policies in light of the complaint  </w:t>
      </w:r>
    </w:p>
    <w:p w14:paraId="2AA253A6" w14:textId="77777777" w:rsidR="003730CF" w:rsidRDefault="00F36DE7" w:rsidP="006E5CA4">
      <w:pPr>
        <w:pStyle w:val="ListParagraph"/>
        <w:numPr>
          <w:ilvl w:val="0"/>
          <w:numId w:val="20"/>
        </w:numPr>
      </w:pPr>
      <w:r>
        <w:t>Complainants will be encouraged to state what actions they feel might resolve the problem at any stage.  An admission</w:t>
      </w:r>
      <w:r w:rsidR="00276B2C">
        <w:t xml:space="preserve"> that the a</w:t>
      </w:r>
      <w:r>
        <w:t>cademy</w:t>
      </w:r>
      <w:r w:rsidR="00276B2C">
        <w:t>/Trust</w:t>
      </w:r>
      <w:r>
        <w:t xml:space="preserve"> could have handled the situation better is not the same as an admission of negligence.  </w:t>
      </w:r>
    </w:p>
    <w:p w14:paraId="306FCEDD" w14:textId="77777777" w:rsidR="003730CF" w:rsidRDefault="00F36DE7">
      <w:pPr>
        <w:spacing w:after="0" w:line="259" w:lineRule="auto"/>
        <w:ind w:left="14" w:firstLine="0"/>
        <w:jc w:val="left"/>
      </w:pPr>
      <w:r>
        <w:t xml:space="preserve">  </w:t>
      </w:r>
    </w:p>
    <w:p w14:paraId="4C5FB9AB" w14:textId="77777777" w:rsidR="003730CF" w:rsidRDefault="00F36DE7" w:rsidP="006E5CA4">
      <w:pPr>
        <w:pStyle w:val="ListParagraph"/>
        <w:numPr>
          <w:ilvl w:val="0"/>
          <w:numId w:val="20"/>
        </w:numPr>
        <w:spacing w:after="33"/>
      </w:pPr>
      <w:r>
        <w:t xml:space="preserve">At all stages those hearing the complaint will attempt to identify areas of agreement between the parties, and to clarify any misunderstandings that might have occurred in order to create a positive atmosphere in which to discuss any outstanding issues.  </w:t>
      </w:r>
    </w:p>
    <w:p w14:paraId="0F62B69B" w14:textId="77777777" w:rsidR="003730CF" w:rsidRDefault="00F36DE7">
      <w:pPr>
        <w:spacing w:after="0" w:line="259" w:lineRule="auto"/>
        <w:ind w:left="14" w:firstLine="0"/>
        <w:jc w:val="left"/>
      </w:pPr>
      <w:r>
        <w:rPr>
          <w:b/>
          <w:sz w:val="26"/>
        </w:rPr>
        <w:t xml:space="preserve"> </w:t>
      </w:r>
      <w:r>
        <w:t xml:space="preserve"> </w:t>
      </w:r>
    </w:p>
    <w:p w14:paraId="590417D9" w14:textId="77777777" w:rsidR="003730CF" w:rsidRDefault="00F36DE7">
      <w:pPr>
        <w:spacing w:after="0" w:line="259" w:lineRule="auto"/>
        <w:ind w:left="14" w:firstLine="0"/>
        <w:jc w:val="left"/>
      </w:pPr>
      <w:r>
        <w:rPr>
          <w:b/>
          <w:sz w:val="26"/>
        </w:rPr>
        <w:t xml:space="preserve"> </w:t>
      </w:r>
      <w:r>
        <w:t xml:space="preserve"> </w:t>
      </w:r>
    </w:p>
    <w:p w14:paraId="0D13BAE0" w14:textId="77777777" w:rsidR="003730CF" w:rsidRDefault="00F36DE7">
      <w:pPr>
        <w:pStyle w:val="Heading1"/>
        <w:ind w:left="412" w:hanging="427"/>
      </w:pPr>
      <w:r>
        <w:t xml:space="preserve">Stages of Complaint  </w:t>
      </w:r>
    </w:p>
    <w:p w14:paraId="48F4CB16" w14:textId="77777777" w:rsidR="003730CF" w:rsidRDefault="00F36DE7">
      <w:pPr>
        <w:spacing w:after="0" w:line="259" w:lineRule="auto"/>
        <w:ind w:left="14" w:firstLine="0"/>
        <w:jc w:val="left"/>
      </w:pPr>
      <w:r>
        <w:rPr>
          <w:b/>
          <w:sz w:val="26"/>
        </w:rPr>
        <w:t xml:space="preserve"> </w:t>
      </w:r>
      <w:r>
        <w:t xml:space="preserve"> </w:t>
      </w:r>
    </w:p>
    <w:p w14:paraId="721FEF2B" w14:textId="77777777" w:rsidR="003730CF" w:rsidRDefault="00F36DE7" w:rsidP="00276B2C">
      <w:pPr>
        <w:pStyle w:val="Heading2"/>
      </w:pPr>
      <w:r>
        <w:t xml:space="preserve">       Stage 1:  Comp</w:t>
      </w:r>
      <w:r w:rsidR="00276B2C">
        <w:t xml:space="preserve">laint heard by a member of SLT – normally the </w:t>
      </w:r>
      <w:proofErr w:type="spellStart"/>
      <w:r w:rsidR="00276B2C">
        <w:t>Headteacher</w:t>
      </w:r>
      <w:proofErr w:type="spellEnd"/>
      <w:r w:rsidR="00276B2C">
        <w:t xml:space="preserve"> or       </w:t>
      </w:r>
      <w:r>
        <w:t xml:space="preserve"> </w:t>
      </w:r>
    </w:p>
    <w:p w14:paraId="4E273F34" w14:textId="77777777" w:rsidR="00276B2C" w:rsidRDefault="00276B2C" w:rsidP="00276B2C">
      <w:pPr>
        <w:rPr>
          <w:b/>
        </w:rPr>
      </w:pPr>
      <w:r>
        <w:t xml:space="preserve">                      </w:t>
      </w:r>
      <w:r w:rsidRPr="00276B2C">
        <w:rPr>
          <w:b/>
        </w:rPr>
        <w:t xml:space="preserve"> Head of School</w:t>
      </w:r>
    </w:p>
    <w:p w14:paraId="52B08E06" w14:textId="77777777" w:rsidR="000B1AF1" w:rsidRPr="00276B2C" w:rsidRDefault="000B1AF1" w:rsidP="00276B2C">
      <w:pPr>
        <w:rPr>
          <w:b/>
        </w:rPr>
      </w:pPr>
    </w:p>
    <w:p w14:paraId="5A4557BE" w14:textId="77777777" w:rsidR="003730CF" w:rsidRDefault="00F36DE7" w:rsidP="00F8397E">
      <w:pPr>
        <w:pStyle w:val="ListParagraph"/>
        <w:numPr>
          <w:ilvl w:val="0"/>
          <w:numId w:val="22"/>
        </w:numPr>
      </w:pPr>
      <w:r>
        <w:t xml:space="preserve">It is </w:t>
      </w:r>
      <w:r w:rsidR="003F0FE4">
        <w:t xml:space="preserve">in </w:t>
      </w:r>
      <w:r>
        <w:t xml:space="preserve">the interests of everyone that complaints are resolved at the earliest possible stage.  The experience of the first contact between the complainant and the academy can be crucial in determining whether their complaint will escalate.  </w:t>
      </w:r>
    </w:p>
    <w:p w14:paraId="3143EC84" w14:textId="77777777" w:rsidR="003730CF" w:rsidRDefault="00F36DE7">
      <w:pPr>
        <w:spacing w:after="0" w:line="259" w:lineRule="auto"/>
        <w:ind w:left="14" w:firstLine="0"/>
        <w:jc w:val="left"/>
      </w:pPr>
      <w:r>
        <w:t xml:space="preserve">  </w:t>
      </w:r>
    </w:p>
    <w:p w14:paraId="15D54B4A" w14:textId="77777777" w:rsidR="003730CF" w:rsidRDefault="00F36DE7" w:rsidP="00F8397E">
      <w:pPr>
        <w:pStyle w:val="ListParagraph"/>
        <w:numPr>
          <w:ilvl w:val="0"/>
          <w:numId w:val="22"/>
        </w:numPr>
      </w:pPr>
      <w:r>
        <w:t xml:space="preserve">Staff need to be sensitive to any potential actual or perceived conflicts of interest or difficulties of a particular member of staff being involved in hearing and investigating the complaint.  </w:t>
      </w:r>
    </w:p>
    <w:p w14:paraId="32B6065D" w14:textId="77777777" w:rsidR="003730CF" w:rsidRDefault="00F36DE7">
      <w:pPr>
        <w:spacing w:after="0" w:line="259" w:lineRule="auto"/>
        <w:ind w:left="14" w:firstLine="0"/>
        <w:jc w:val="left"/>
      </w:pPr>
      <w:r>
        <w:t xml:space="preserve">  </w:t>
      </w:r>
    </w:p>
    <w:p w14:paraId="0C1EE545" w14:textId="77777777" w:rsidR="003730CF" w:rsidRDefault="00F36DE7" w:rsidP="00F8397E">
      <w:pPr>
        <w:pStyle w:val="ListParagraph"/>
        <w:numPr>
          <w:ilvl w:val="0"/>
          <w:numId w:val="22"/>
        </w:numPr>
      </w:pPr>
      <w:r>
        <w:t xml:space="preserve">To ensure clarity of understanding, a Complaint Form needs to be completed.  This ensures that there is no conflict in determining what the complaint consists of and the action taken by members of staff.  </w:t>
      </w:r>
    </w:p>
    <w:p w14:paraId="184E467C" w14:textId="77777777" w:rsidR="003730CF" w:rsidRDefault="00F36DE7">
      <w:pPr>
        <w:spacing w:after="0" w:line="259" w:lineRule="auto"/>
        <w:ind w:left="14" w:firstLine="0"/>
        <w:jc w:val="left"/>
      </w:pPr>
      <w:r>
        <w:t xml:space="preserve">  </w:t>
      </w:r>
    </w:p>
    <w:p w14:paraId="0DF2C24A" w14:textId="77777777" w:rsidR="003730CF" w:rsidRDefault="00F36DE7" w:rsidP="00F8397E">
      <w:pPr>
        <w:pStyle w:val="ListParagraph"/>
        <w:numPr>
          <w:ilvl w:val="0"/>
          <w:numId w:val="22"/>
        </w:numPr>
      </w:pPr>
      <w:r>
        <w:t xml:space="preserve">The member of staff hearing the complaint needs to ensure that they have investigated it appropriately.  </w:t>
      </w:r>
    </w:p>
    <w:p w14:paraId="3514500C" w14:textId="77777777" w:rsidR="003730CF" w:rsidRDefault="00F36DE7">
      <w:pPr>
        <w:spacing w:after="0" w:line="259" w:lineRule="auto"/>
        <w:ind w:left="14" w:firstLine="0"/>
        <w:jc w:val="left"/>
      </w:pPr>
      <w:r>
        <w:t xml:space="preserve">  </w:t>
      </w:r>
    </w:p>
    <w:p w14:paraId="674FBAEB" w14:textId="77777777" w:rsidR="003730CF" w:rsidRDefault="00F36DE7" w:rsidP="00F8397E">
      <w:pPr>
        <w:pStyle w:val="ListParagraph"/>
        <w:numPr>
          <w:ilvl w:val="0"/>
          <w:numId w:val="22"/>
        </w:numPr>
      </w:pPr>
      <w:r>
        <w:t>The member of staff hearing the complaint will respond to the complainant in writing, wit</w:t>
      </w:r>
      <w:r w:rsidR="00276B2C">
        <w:t xml:space="preserve">h a copy issued to the </w:t>
      </w:r>
      <w:proofErr w:type="spellStart"/>
      <w:r w:rsidR="00276B2C">
        <w:t>Headteacher</w:t>
      </w:r>
      <w:proofErr w:type="spellEnd"/>
      <w:r w:rsidR="00276B2C">
        <w:t>/Head of School</w:t>
      </w:r>
      <w:r>
        <w:t xml:space="preserve"> and, where relevant, to the person complained about.  </w:t>
      </w:r>
    </w:p>
    <w:p w14:paraId="78C2AC0C" w14:textId="77777777" w:rsidR="003730CF" w:rsidRDefault="00F36DE7">
      <w:pPr>
        <w:spacing w:after="0" w:line="259" w:lineRule="auto"/>
        <w:ind w:left="14" w:firstLine="0"/>
        <w:jc w:val="left"/>
      </w:pPr>
      <w:r>
        <w:t xml:space="preserve">  </w:t>
      </w:r>
    </w:p>
    <w:p w14:paraId="5F4F5107" w14:textId="77777777" w:rsidR="003730CF" w:rsidRDefault="00F36DE7" w:rsidP="00F8397E">
      <w:pPr>
        <w:pStyle w:val="ListParagraph"/>
        <w:numPr>
          <w:ilvl w:val="0"/>
          <w:numId w:val="22"/>
        </w:numPr>
      </w:pPr>
      <w:r>
        <w:t xml:space="preserve">It is normally expected that complaints will be acknowledged within three working days, and the Stage 1 process completed within ten school days.  If it is clear that the process is going to take longer than this, the reasons for this should be explained to the complainant.  </w:t>
      </w:r>
    </w:p>
    <w:p w14:paraId="00E45F60" w14:textId="77777777" w:rsidR="003730CF" w:rsidRDefault="00F36DE7">
      <w:pPr>
        <w:spacing w:after="0" w:line="259" w:lineRule="auto"/>
        <w:ind w:left="14" w:firstLine="0"/>
        <w:jc w:val="left"/>
      </w:pPr>
      <w:r>
        <w:t xml:space="preserve">  </w:t>
      </w:r>
    </w:p>
    <w:p w14:paraId="542B9395" w14:textId="77777777" w:rsidR="00276B2C" w:rsidRDefault="00F36DE7">
      <w:pPr>
        <w:pStyle w:val="Heading2"/>
        <w:ind w:left="1439" w:hanging="1440"/>
      </w:pPr>
      <w:r>
        <w:t xml:space="preserve">       </w:t>
      </w:r>
      <w:r w:rsidR="00276B2C">
        <w:t>Stage 2:  Complaint heard by the Chair of the Local Governing Body</w:t>
      </w:r>
    </w:p>
    <w:p w14:paraId="26C98D54" w14:textId="77777777" w:rsidR="003730CF" w:rsidRDefault="00F36DE7">
      <w:pPr>
        <w:pStyle w:val="Heading2"/>
        <w:ind w:left="1439" w:hanging="1440"/>
      </w:pPr>
      <w:r>
        <w:t xml:space="preserve">  </w:t>
      </w:r>
    </w:p>
    <w:p w14:paraId="1D3F986C" w14:textId="77777777" w:rsidR="003730CF" w:rsidRDefault="00F36DE7" w:rsidP="00F8397E">
      <w:pPr>
        <w:pStyle w:val="ListParagraph"/>
        <w:numPr>
          <w:ilvl w:val="0"/>
          <w:numId w:val="23"/>
        </w:numPr>
      </w:pPr>
      <w:r>
        <w:t xml:space="preserve">The complainant </w:t>
      </w:r>
      <w:r w:rsidR="00276B2C">
        <w:t>should write to the Chair of the Local Governing Body</w:t>
      </w:r>
      <w:r>
        <w:t xml:space="preserve"> giving details of either the areas of the complaint left outstanding following Stage 1 or c</w:t>
      </w:r>
      <w:r w:rsidR="00437BF5">
        <w:t xml:space="preserve">oncerning the Stage 1 process. </w:t>
      </w:r>
      <w:r>
        <w:t xml:space="preserve">  </w:t>
      </w:r>
    </w:p>
    <w:p w14:paraId="2BC736F6" w14:textId="77777777" w:rsidR="003730CF" w:rsidRDefault="00F36DE7">
      <w:pPr>
        <w:spacing w:after="0" w:line="259" w:lineRule="auto"/>
        <w:ind w:left="14" w:firstLine="0"/>
        <w:jc w:val="left"/>
      </w:pPr>
      <w:r>
        <w:t xml:space="preserve">  </w:t>
      </w:r>
    </w:p>
    <w:p w14:paraId="14943909" w14:textId="77777777" w:rsidR="003730CF" w:rsidRDefault="00437BF5" w:rsidP="00F8397E">
      <w:pPr>
        <w:pStyle w:val="ListParagraph"/>
        <w:numPr>
          <w:ilvl w:val="0"/>
          <w:numId w:val="23"/>
        </w:numPr>
      </w:pPr>
      <w:r>
        <w:t xml:space="preserve">The Chair </w:t>
      </w:r>
      <w:r w:rsidR="00F36DE7">
        <w:t xml:space="preserve">may formally reject further investigation of the complaint if, in their judgement, the complaint:  </w:t>
      </w:r>
    </w:p>
    <w:p w14:paraId="155CD48E" w14:textId="77777777" w:rsidR="003730CF" w:rsidRDefault="00F36DE7">
      <w:pPr>
        <w:spacing w:after="0" w:line="259" w:lineRule="auto"/>
        <w:ind w:left="14" w:firstLine="0"/>
        <w:jc w:val="left"/>
      </w:pPr>
      <w:r>
        <w:t xml:space="preserve">  </w:t>
      </w:r>
    </w:p>
    <w:p w14:paraId="25530D9A" w14:textId="77777777" w:rsidR="003730CF" w:rsidRDefault="00F36DE7" w:rsidP="00F8397E">
      <w:pPr>
        <w:numPr>
          <w:ilvl w:val="1"/>
          <w:numId w:val="6"/>
        </w:numPr>
        <w:ind w:hanging="281"/>
      </w:pPr>
      <w:r>
        <w:t xml:space="preserve">was received too long after the alleged incident for realistic investigation to take place;  </w:t>
      </w:r>
    </w:p>
    <w:p w14:paraId="7E3D8164" w14:textId="77777777" w:rsidR="003730CF" w:rsidRDefault="00F36DE7" w:rsidP="00F8397E">
      <w:pPr>
        <w:numPr>
          <w:ilvl w:val="1"/>
          <w:numId w:val="6"/>
        </w:numPr>
        <w:ind w:hanging="281"/>
      </w:pPr>
      <w:r>
        <w:t xml:space="preserve">does not identify specific actions or incidents that are capable of being investigated;  </w:t>
      </w:r>
    </w:p>
    <w:p w14:paraId="1899DF3A" w14:textId="77777777" w:rsidR="003730CF" w:rsidRDefault="00F36DE7" w:rsidP="00F8397E">
      <w:pPr>
        <w:numPr>
          <w:ilvl w:val="1"/>
          <w:numId w:val="6"/>
        </w:numPr>
        <w:ind w:hanging="281"/>
      </w:pPr>
      <w:r>
        <w:t xml:space="preserve">refers only to issues that have already been determined;  </w:t>
      </w:r>
    </w:p>
    <w:p w14:paraId="62157E53" w14:textId="77777777" w:rsidR="003730CF" w:rsidRDefault="00F36DE7" w:rsidP="00F8397E">
      <w:pPr>
        <w:numPr>
          <w:ilvl w:val="1"/>
          <w:numId w:val="6"/>
        </w:numPr>
        <w:ind w:hanging="281"/>
      </w:pPr>
      <w:r>
        <w:t xml:space="preserve">raises only minor matters that should have been resolved in discussion with the staff member involved  </w:t>
      </w:r>
    </w:p>
    <w:p w14:paraId="6D9C1037" w14:textId="77777777" w:rsidR="003730CF" w:rsidRDefault="00F36DE7" w:rsidP="00F8397E">
      <w:pPr>
        <w:numPr>
          <w:ilvl w:val="1"/>
          <w:numId w:val="6"/>
        </w:numPr>
        <w:spacing w:after="269"/>
        <w:ind w:hanging="281"/>
      </w:pPr>
      <w:r>
        <w:t xml:space="preserve">is vexatious (see below for further information)  </w:t>
      </w:r>
    </w:p>
    <w:p w14:paraId="1726F48F" w14:textId="77777777" w:rsidR="003730CF" w:rsidRDefault="00437BF5" w:rsidP="00F8397E">
      <w:pPr>
        <w:pStyle w:val="ListParagraph"/>
        <w:numPr>
          <w:ilvl w:val="0"/>
          <w:numId w:val="23"/>
        </w:numPr>
      </w:pPr>
      <w:r>
        <w:t>The Chair</w:t>
      </w:r>
      <w:r w:rsidR="00F36DE7">
        <w:t xml:space="preserve"> will put their judgement and rationale, including details of the process followed, in writing to the complainant, wit</w:t>
      </w:r>
      <w:r>
        <w:t xml:space="preserve">h a copy issued to the </w:t>
      </w:r>
      <w:proofErr w:type="spellStart"/>
      <w:r>
        <w:t>Headteacher</w:t>
      </w:r>
      <w:proofErr w:type="spellEnd"/>
      <w:r>
        <w:t>/Head of School</w:t>
      </w:r>
      <w:r w:rsidR="00F36DE7">
        <w:t xml:space="preserve"> and, where relevant, to the person complained about.  </w:t>
      </w:r>
    </w:p>
    <w:p w14:paraId="4C80DF0D" w14:textId="77777777" w:rsidR="003730CF" w:rsidRDefault="00F36DE7">
      <w:pPr>
        <w:spacing w:after="0" w:line="259" w:lineRule="auto"/>
        <w:ind w:left="14" w:firstLine="0"/>
        <w:jc w:val="left"/>
      </w:pPr>
      <w:r>
        <w:t xml:space="preserve">  </w:t>
      </w:r>
    </w:p>
    <w:p w14:paraId="06F9CC0B" w14:textId="77777777" w:rsidR="00B57AEC" w:rsidRDefault="00F36DE7" w:rsidP="00F8397E">
      <w:pPr>
        <w:pStyle w:val="ListParagraph"/>
        <w:numPr>
          <w:ilvl w:val="0"/>
          <w:numId w:val="23"/>
        </w:numPr>
      </w:pPr>
      <w:r>
        <w:t xml:space="preserve">It is normally expected that the Stage 2 process would be completed within </w:t>
      </w:r>
      <w:r w:rsidR="00437BF5">
        <w:t>ten school days of the Chair</w:t>
      </w:r>
      <w:r>
        <w:t xml:space="preserve"> initiating Stage 2.  If it is clear that the process is going to take longer than this, the reasons for this should be explained to the complainant. </w:t>
      </w:r>
    </w:p>
    <w:p w14:paraId="38157F10" w14:textId="77777777" w:rsidR="00B57AEC" w:rsidRDefault="00B57AEC" w:rsidP="00B57AEC">
      <w:pPr>
        <w:pStyle w:val="ListParagraph"/>
      </w:pPr>
    </w:p>
    <w:p w14:paraId="2BB86414" w14:textId="77777777" w:rsidR="00B57AEC" w:rsidRDefault="00B57AEC" w:rsidP="00B57AEC">
      <w:pPr>
        <w:spacing w:line="256" w:lineRule="auto"/>
        <w:ind w:left="869" w:firstLine="0"/>
      </w:pPr>
      <w:r>
        <w:t xml:space="preserve">Individual complaints would not be heard by the whole Governing Body, as this could compromise the impartiality of any panel that may be subsequently set up as part of a disciplinary hearing for a member of staff if that is warranted.  </w:t>
      </w:r>
    </w:p>
    <w:p w14:paraId="5BE40FE2" w14:textId="77777777" w:rsidR="00B57AEC" w:rsidRDefault="00B57AEC" w:rsidP="00B57AEC">
      <w:pPr>
        <w:spacing w:after="0"/>
        <w:ind w:left="14" w:firstLine="0"/>
        <w:jc w:val="left"/>
      </w:pPr>
      <w:r>
        <w:t xml:space="preserve">  </w:t>
      </w:r>
    </w:p>
    <w:p w14:paraId="574228EB" w14:textId="77777777" w:rsidR="003730CF" w:rsidRDefault="00437BF5" w:rsidP="00F8397E">
      <w:pPr>
        <w:pStyle w:val="ListParagraph"/>
        <w:numPr>
          <w:ilvl w:val="0"/>
          <w:numId w:val="23"/>
        </w:numPr>
      </w:pPr>
      <w:r>
        <w:t>If the Chair</w:t>
      </w:r>
      <w:r w:rsidR="00F36DE7">
        <w:t xml:space="preserve"> makes any recomm</w:t>
      </w:r>
      <w:r>
        <w:t>endations regarding changes to a</w:t>
      </w:r>
      <w:r w:rsidR="00F36DE7">
        <w:t xml:space="preserve">cademy processes as a result of </w:t>
      </w:r>
      <w:r>
        <w:t xml:space="preserve">the investigation, the </w:t>
      </w:r>
      <w:proofErr w:type="spellStart"/>
      <w:r>
        <w:t>Headteacher</w:t>
      </w:r>
      <w:proofErr w:type="spellEnd"/>
      <w:r>
        <w:t>/Head of School</w:t>
      </w:r>
      <w:r w:rsidR="00F36DE7">
        <w:t xml:space="preserve"> will be responsible for reviewing these recommendations and implementing them where appropriate.  Acceptance of recommendatio</w:t>
      </w:r>
      <w:r>
        <w:t xml:space="preserve">ns will be at the </w:t>
      </w:r>
      <w:proofErr w:type="spellStart"/>
      <w:r>
        <w:t>Headteacher</w:t>
      </w:r>
      <w:proofErr w:type="spellEnd"/>
      <w:r>
        <w:t>/Head of School’s</w:t>
      </w:r>
      <w:r w:rsidR="00F36DE7">
        <w:t xml:space="preserve"> discretion unless the investigation reveals processes that do not comply with statutory, Funding Agreement, or </w:t>
      </w:r>
      <w:proofErr w:type="spellStart"/>
      <w:r w:rsidR="00F36DE7">
        <w:t>DfE</w:t>
      </w:r>
      <w:proofErr w:type="spellEnd"/>
      <w:r w:rsidR="00F36DE7">
        <w:t xml:space="preserve">/EFA </w:t>
      </w:r>
      <w:r>
        <w:t xml:space="preserve">requirements when the </w:t>
      </w:r>
      <w:proofErr w:type="spellStart"/>
      <w:r>
        <w:t>Headteacher</w:t>
      </w:r>
      <w:proofErr w:type="spellEnd"/>
      <w:r>
        <w:t xml:space="preserve">/Head of School </w:t>
      </w:r>
      <w:r w:rsidR="00F36DE7">
        <w:t>will be required to ensure compliance as soon as possible and liaise with t</w:t>
      </w:r>
      <w:r>
        <w:t>he a</w:t>
      </w:r>
      <w:r w:rsidR="00F36DE7">
        <w:t>cademy’s Governing Body</w:t>
      </w:r>
      <w:r>
        <w:t>/Trust Board</w:t>
      </w:r>
      <w:r w:rsidR="00F36DE7">
        <w:t xml:space="preserve"> as appropriate.  </w:t>
      </w:r>
    </w:p>
    <w:p w14:paraId="202894B7" w14:textId="77777777" w:rsidR="003730CF" w:rsidRDefault="00F36DE7">
      <w:pPr>
        <w:spacing w:after="0" w:line="259" w:lineRule="auto"/>
        <w:ind w:left="14" w:firstLine="0"/>
        <w:jc w:val="left"/>
      </w:pPr>
      <w:r>
        <w:t xml:space="preserve">  </w:t>
      </w:r>
    </w:p>
    <w:p w14:paraId="4FDE060C" w14:textId="77777777" w:rsidR="000D5101" w:rsidRDefault="000D5101">
      <w:pPr>
        <w:pStyle w:val="Heading2"/>
        <w:ind w:left="9"/>
      </w:pPr>
      <w:r>
        <w:t xml:space="preserve">       Stage 3:  Co</w:t>
      </w:r>
      <w:r w:rsidR="009D16B6">
        <w:t xml:space="preserve">mplaint heard by the Executive </w:t>
      </w:r>
      <w:proofErr w:type="spellStart"/>
      <w:r w:rsidR="009D16B6">
        <w:t>H</w:t>
      </w:r>
      <w:r>
        <w:t>eadteacher</w:t>
      </w:r>
      <w:proofErr w:type="spellEnd"/>
    </w:p>
    <w:p w14:paraId="139AE4D6" w14:textId="77777777" w:rsidR="003730CF" w:rsidRDefault="00F36DE7" w:rsidP="000B1AF1">
      <w:pPr>
        <w:pStyle w:val="Heading2"/>
        <w:ind w:left="567" w:hanging="568"/>
      </w:pPr>
      <w:r>
        <w:t xml:space="preserve">  </w:t>
      </w:r>
    </w:p>
    <w:p w14:paraId="38499D7D" w14:textId="77777777" w:rsidR="003730CF" w:rsidRDefault="00F36DE7" w:rsidP="00F8397E">
      <w:pPr>
        <w:pStyle w:val="ListParagraph"/>
        <w:numPr>
          <w:ilvl w:val="0"/>
          <w:numId w:val="24"/>
        </w:numPr>
        <w:ind w:left="709"/>
      </w:pPr>
      <w:r>
        <w:t>The complainant should</w:t>
      </w:r>
      <w:r w:rsidR="000D5101">
        <w:t xml:space="preserve"> write to the Executive </w:t>
      </w:r>
      <w:proofErr w:type="spellStart"/>
      <w:r w:rsidR="000D5101">
        <w:t>Headteacher</w:t>
      </w:r>
      <w:proofErr w:type="spellEnd"/>
      <w:r>
        <w:t xml:space="preserve"> giving details of either </w:t>
      </w:r>
      <w:r w:rsidR="000B1AF1">
        <w:t xml:space="preserve">            </w:t>
      </w:r>
      <w:r>
        <w:t xml:space="preserve">the areas of the complaint left outstanding following Stage 2 or concerning the Stage 2 process.  </w:t>
      </w:r>
      <w:r w:rsidR="000B1AF1">
        <w:t xml:space="preserve"> </w:t>
      </w:r>
    </w:p>
    <w:p w14:paraId="7B2BA3A4" w14:textId="77777777" w:rsidR="009D16B6" w:rsidRDefault="009D16B6" w:rsidP="009D16B6"/>
    <w:p w14:paraId="5431C59C" w14:textId="77777777" w:rsidR="009D16B6" w:rsidRDefault="009D16B6" w:rsidP="009D16B6">
      <w:pPr>
        <w:spacing w:line="256" w:lineRule="auto"/>
        <w:ind w:left="869" w:firstLine="0"/>
      </w:pPr>
      <w:r>
        <w:t xml:space="preserve">The Executive </w:t>
      </w:r>
      <w:proofErr w:type="spellStart"/>
      <w:r>
        <w:t>headteacher</w:t>
      </w:r>
      <w:proofErr w:type="spellEnd"/>
      <w:r>
        <w:t xml:space="preserve"> </w:t>
      </w:r>
      <w:r w:rsidR="00E325D4">
        <w:t>may formally reject further investigatio</w:t>
      </w:r>
      <w:r>
        <w:t xml:space="preserve">n of the complaint if, in their </w:t>
      </w:r>
      <w:r w:rsidR="00E325D4">
        <w:t xml:space="preserve">judgement, the complaint:  </w:t>
      </w:r>
    </w:p>
    <w:p w14:paraId="1476D568" w14:textId="77777777" w:rsidR="009D16B6" w:rsidRDefault="009D16B6" w:rsidP="009D16B6">
      <w:pPr>
        <w:spacing w:line="256" w:lineRule="auto"/>
        <w:ind w:left="869" w:firstLine="0"/>
      </w:pPr>
    </w:p>
    <w:p w14:paraId="2DE5A131" w14:textId="77777777" w:rsidR="00E325D4" w:rsidRDefault="009D16B6" w:rsidP="00F8397E">
      <w:pPr>
        <w:pStyle w:val="ListParagraph"/>
        <w:numPr>
          <w:ilvl w:val="1"/>
          <w:numId w:val="7"/>
        </w:numPr>
        <w:spacing w:after="0"/>
        <w:jc w:val="left"/>
      </w:pPr>
      <w:r>
        <w:t xml:space="preserve">has not previously followed the process outlined in this policy </w:t>
      </w:r>
    </w:p>
    <w:p w14:paraId="5D65A74C" w14:textId="77777777" w:rsidR="00E325D4" w:rsidRDefault="00E325D4" w:rsidP="00F8397E">
      <w:pPr>
        <w:numPr>
          <w:ilvl w:val="1"/>
          <w:numId w:val="7"/>
        </w:numPr>
        <w:spacing w:line="256" w:lineRule="auto"/>
      </w:pPr>
      <w:r>
        <w:t xml:space="preserve">was received too </w:t>
      </w:r>
      <w:r w:rsidR="009D16B6">
        <w:t xml:space="preserve">long after the completion of the Stage 2 investigation </w:t>
      </w:r>
      <w:r>
        <w:t xml:space="preserve">for </w:t>
      </w:r>
      <w:r w:rsidR="009D16B6">
        <w:t xml:space="preserve">further </w:t>
      </w:r>
      <w:r>
        <w:t xml:space="preserve">realistic investigation to take place;  </w:t>
      </w:r>
    </w:p>
    <w:p w14:paraId="1FCFE7ED" w14:textId="77777777" w:rsidR="00E325D4" w:rsidRDefault="00E325D4" w:rsidP="00F8397E">
      <w:pPr>
        <w:numPr>
          <w:ilvl w:val="1"/>
          <w:numId w:val="7"/>
        </w:numPr>
        <w:tabs>
          <w:tab w:val="left" w:pos="426"/>
        </w:tabs>
        <w:spacing w:line="256" w:lineRule="auto"/>
      </w:pPr>
      <w:r>
        <w:t xml:space="preserve">does not identify specific </w:t>
      </w:r>
      <w:r w:rsidR="009D16B6">
        <w:t xml:space="preserve">outcomes, </w:t>
      </w:r>
      <w:r>
        <w:t xml:space="preserve">actions or incidents that are capable of being investigated;  </w:t>
      </w:r>
    </w:p>
    <w:p w14:paraId="0601365C" w14:textId="77777777" w:rsidR="000B1AF1" w:rsidRDefault="00E325D4" w:rsidP="00F8397E">
      <w:pPr>
        <w:numPr>
          <w:ilvl w:val="1"/>
          <w:numId w:val="7"/>
        </w:numPr>
        <w:spacing w:line="256" w:lineRule="auto"/>
      </w:pPr>
      <w:r>
        <w:t xml:space="preserve">refers only to issues that have already been determined;  </w:t>
      </w:r>
    </w:p>
    <w:p w14:paraId="778F10EE" w14:textId="77777777" w:rsidR="000D5101" w:rsidRDefault="00E325D4" w:rsidP="00F8397E">
      <w:pPr>
        <w:numPr>
          <w:ilvl w:val="1"/>
          <w:numId w:val="7"/>
        </w:numPr>
        <w:spacing w:line="256" w:lineRule="auto"/>
      </w:pPr>
      <w:r>
        <w:t xml:space="preserve">is vexatious (see below for further information)  </w:t>
      </w:r>
    </w:p>
    <w:p w14:paraId="46896C6D" w14:textId="77777777" w:rsidR="000B1AF1" w:rsidRDefault="000B1AF1" w:rsidP="000B1AF1">
      <w:pPr>
        <w:spacing w:line="256" w:lineRule="auto"/>
        <w:ind w:left="1147" w:firstLine="0"/>
      </w:pPr>
    </w:p>
    <w:p w14:paraId="21117614" w14:textId="77777777" w:rsidR="003730CF" w:rsidRDefault="006A0A6D" w:rsidP="00F8397E">
      <w:pPr>
        <w:pStyle w:val="ListParagraph"/>
        <w:numPr>
          <w:ilvl w:val="0"/>
          <w:numId w:val="24"/>
        </w:numPr>
        <w:ind w:left="709"/>
      </w:pPr>
      <w:r>
        <w:t>The meeting should be convened</w:t>
      </w:r>
      <w:r w:rsidR="00F36DE7">
        <w:t xml:space="preserve"> wi</w:t>
      </w:r>
      <w:r>
        <w:t xml:space="preserve">thin 10 school days of the Executive </w:t>
      </w:r>
      <w:proofErr w:type="spellStart"/>
      <w:r>
        <w:t>Headteacher</w:t>
      </w:r>
      <w:proofErr w:type="spellEnd"/>
      <w:r w:rsidR="00F36DE7">
        <w:t xml:space="preserve"> receiving notice of the complaint.  </w:t>
      </w:r>
    </w:p>
    <w:p w14:paraId="35EBA6FF" w14:textId="77777777" w:rsidR="003730CF" w:rsidRDefault="00F36DE7">
      <w:pPr>
        <w:spacing w:after="0" w:line="259" w:lineRule="auto"/>
        <w:ind w:left="14" w:firstLine="0"/>
        <w:jc w:val="left"/>
      </w:pPr>
      <w:r>
        <w:t xml:space="preserve">  </w:t>
      </w:r>
    </w:p>
    <w:p w14:paraId="2C725449" w14:textId="77777777" w:rsidR="003730CF" w:rsidRDefault="006A0A6D" w:rsidP="00F8397E">
      <w:pPr>
        <w:pStyle w:val="ListParagraph"/>
        <w:numPr>
          <w:ilvl w:val="0"/>
          <w:numId w:val="24"/>
        </w:numPr>
        <w:ind w:left="709"/>
      </w:pPr>
      <w:r>
        <w:t>The meeting will be held</w:t>
      </w:r>
      <w:r w:rsidR="00F36DE7">
        <w:t xml:space="preserve"> in private, will give careful consideration to the substance of the complaint, consider all the views expressed, and decide the outcome.  The complainant may be accompanied by a friend/colleague.  </w:t>
      </w:r>
    </w:p>
    <w:p w14:paraId="39185195" w14:textId="77777777" w:rsidR="006A0A6D" w:rsidRDefault="006A0A6D" w:rsidP="006A0A6D">
      <w:pPr>
        <w:pStyle w:val="ListParagraph"/>
      </w:pPr>
    </w:p>
    <w:p w14:paraId="74FE8B88" w14:textId="77777777" w:rsidR="006A0A6D" w:rsidRDefault="006A0A6D" w:rsidP="00F8397E">
      <w:pPr>
        <w:pStyle w:val="ListParagraph"/>
        <w:numPr>
          <w:ilvl w:val="0"/>
          <w:numId w:val="24"/>
        </w:numPr>
        <w:tabs>
          <w:tab w:val="left" w:pos="567"/>
        </w:tabs>
        <w:ind w:left="567" w:hanging="141"/>
      </w:pPr>
      <w:r>
        <w:t>Where the complainant remains dissatisfied, he may request that the complaint proceeds to Stage 4</w:t>
      </w:r>
      <w:r w:rsidR="00FD62C9">
        <w:t xml:space="preserve">. </w:t>
      </w:r>
    </w:p>
    <w:p w14:paraId="643BC868" w14:textId="77777777" w:rsidR="00FD62C9" w:rsidRDefault="00FD62C9" w:rsidP="00FD62C9">
      <w:pPr>
        <w:pStyle w:val="ListParagraph"/>
      </w:pPr>
    </w:p>
    <w:p w14:paraId="64841C1D" w14:textId="77777777" w:rsidR="006A0A6D" w:rsidRPr="006A0A6D" w:rsidRDefault="006A0A6D" w:rsidP="00C84A36">
      <w:pPr>
        <w:ind w:left="567" w:firstLine="0"/>
      </w:pPr>
      <w:r>
        <w:rPr>
          <w:b/>
        </w:rPr>
        <w:t>Stage 4 Formal resolution: Panel Hearing</w:t>
      </w:r>
    </w:p>
    <w:p w14:paraId="3B3778AD" w14:textId="77777777" w:rsidR="006A0A6D" w:rsidRDefault="006A0A6D" w:rsidP="006A0A6D">
      <w:pPr>
        <w:pStyle w:val="ListParagraph"/>
      </w:pPr>
    </w:p>
    <w:p w14:paraId="5A1D4D27" w14:textId="77777777" w:rsidR="006A0A6D" w:rsidRDefault="006A0A6D" w:rsidP="00F8397E">
      <w:pPr>
        <w:pStyle w:val="ListParagraph"/>
        <w:numPr>
          <w:ilvl w:val="0"/>
          <w:numId w:val="25"/>
        </w:numPr>
      </w:pPr>
      <w:r>
        <w:t>The Complaints Panel will comprise of at least three people who have no previous knowledge of the complaint. This may include:</w:t>
      </w:r>
    </w:p>
    <w:p w14:paraId="3125B5DF" w14:textId="77777777" w:rsidR="006A0A6D" w:rsidRDefault="006A0A6D" w:rsidP="006A0A6D">
      <w:pPr>
        <w:pStyle w:val="ListParagraph"/>
      </w:pPr>
    </w:p>
    <w:p w14:paraId="0EBF0AA6" w14:textId="77777777" w:rsidR="006A0A6D" w:rsidRDefault="00A24AB5" w:rsidP="00F8397E">
      <w:pPr>
        <w:pStyle w:val="ListParagraph"/>
        <w:numPr>
          <w:ilvl w:val="0"/>
          <w:numId w:val="12"/>
        </w:numPr>
      </w:pPr>
      <w:r>
        <w:t>A member of the local governing body of the academy when the complaint originated</w:t>
      </w:r>
    </w:p>
    <w:p w14:paraId="52084597" w14:textId="77777777" w:rsidR="00A24AB5" w:rsidRDefault="00A24AB5" w:rsidP="00F8397E">
      <w:pPr>
        <w:pStyle w:val="ListParagraph"/>
        <w:numPr>
          <w:ilvl w:val="0"/>
          <w:numId w:val="12"/>
        </w:numPr>
      </w:pPr>
      <w:r>
        <w:t>A member of the local governing body from another academy within the Trust</w:t>
      </w:r>
    </w:p>
    <w:p w14:paraId="2262900B" w14:textId="77777777" w:rsidR="00A24AB5" w:rsidRDefault="00A24AB5" w:rsidP="00F8397E">
      <w:pPr>
        <w:pStyle w:val="ListParagraph"/>
        <w:numPr>
          <w:ilvl w:val="0"/>
          <w:numId w:val="12"/>
        </w:numPr>
      </w:pPr>
      <w:r>
        <w:t>A member of the Trust Board</w:t>
      </w:r>
    </w:p>
    <w:p w14:paraId="3A3CB5D6" w14:textId="77777777" w:rsidR="00A24AB5" w:rsidRDefault="00A24AB5" w:rsidP="00F8397E">
      <w:pPr>
        <w:pStyle w:val="ListParagraph"/>
        <w:numPr>
          <w:ilvl w:val="0"/>
          <w:numId w:val="12"/>
        </w:numPr>
      </w:pPr>
      <w:r>
        <w:t>An additional independent member</w:t>
      </w:r>
    </w:p>
    <w:p w14:paraId="4618A34A" w14:textId="77777777" w:rsidR="00FD62C9" w:rsidRDefault="00FD62C9" w:rsidP="00A24AB5">
      <w:pPr>
        <w:spacing w:line="256" w:lineRule="auto"/>
        <w:ind w:left="869" w:firstLine="0"/>
      </w:pPr>
    </w:p>
    <w:p w14:paraId="3A3D31D6" w14:textId="58B93FC0" w:rsidR="00A24AB5" w:rsidRDefault="00A24AB5" w:rsidP="00F8397E">
      <w:pPr>
        <w:pStyle w:val="ListParagraph"/>
        <w:numPr>
          <w:ilvl w:val="0"/>
          <w:numId w:val="25"/>
        </w:numPr>
        <w:spacing w:line="256" w:lineRule="auto"/>
      </w:pPr>
      <w:r>
        <w:t xml:space="preserve">The complainant should write to the Chair of the Trust giving details of either the areas of the complaint left outstanding following Stage 3 or concerning the Stage 3 process.  The Chair, or a nominated </w:t>
      </w:r>
      <w:r w:rsidR="008E4355">
        <w:t>Trustee</w:t>
      </w:r>
      <w:r w:rsidR="003F0FE4">
        <w:t>,</w:t>
      </w:r>
      <w:r>
        <w:t xml:space="preserve"> will convene a Com</w:t>
      </w:r>
      <w:r w:rsidR="00A46D6F">
        <w:t>plaints Panel as detailed above.</w:t>
      </w:r>
      <w:r>
        <w:t xml:space="preserve">  </w:t>
      </w:r>
    </w:p>
    <w:p w14:paraId="58ADC46B" w14:textId="77777777" w:rsidR="00A24AB5" w:rsidRPr="00C84A36" w:rsidRDefault="00A24AB5" w:rsidP="00A24AB5">
      <w:pPr>
        <w:spacing w:after="0"/>
        <w:ind w:left="14" w:firstLine="0"/>
        <w:jc w:val="left"/>
        <w:rPr>
          <w:b/>
        </w:rPr>
      </w:pPr>
      <w:r>
        <w:t xml:space="preserve">  </w:t>
      </w:r>
    </w:p>
    <w:p w14:paraId="1D55295F" w14:textId="77777777" w:rsidR="00A24AB5" w:rsidRDefault="00A24AB5" w:rsidP="00F8397E">
      <w:pPr>
        <w:pStyle w:val="ListParagraph"/>
        <w:numPr>
          <w:ilvl w:val="0"/>
          <w:numId w:val="25"/>
        </w:numPr>
        <w:spacing w:line="256" w:lineRule="auto"/>
      </w:pPr>
      <w:r>
        <w:t xml:space="preserve">Individual complaints would not be heard by the whole </w:t>
      </w:r>
      <w:r w:rsidR="00A46D6F">
        <w:t>Board</w:t>
      </w:r>
      <w:r>
        <w:t xml:space="preserve">, as this could compromise the impartiality of any panel that may be subsequently set up as part of a disciplinary hearing for a member of staff if that is warranted.  </w:t>
      </w:r>
    </w:p>
    <w:p w14:paraId="6720D596" w14:textId="77777777" w:rsidR="00A24AB5" w:rsidRDefault="00A24AB5" w:rsidP="00A24AB5">
      <w:pPr>
        <w:spacing w:after="0"/>
        <w:ind w:left="14" w:firstLine="0"/>
        <w:jc w:val="left"/>
      </w:pPr>
      <w:r>
        <w:t xml:space="preserve">  </w:t>
      </w:r>
    </w:p>
    <w:p w14:paraId="71AEBE8B" w14:textId="77777777" w:rsidR="00A24AB5" w:rsidRDefault="00A24AB5" w:rsidP="00F8397E">
      <w:pPr>
        <w:pStyle w:val="ListParagraph"/>
        <w:numPr>
          <w:ilvl w:val="0"/>
          <w:numId w:val="25"/>
        </w:numPr>
        <w:spacing w:line="256" w:lineRule="auto"/>
      </w:pPr>
      <w:r>
        <w:t xml:space="preserve">The appeal hearing should be heard within 10 school days of the Chair receiving notice of the complaint.  </w:t>
      </w:r>
    </w:p>
    <w:p w14:paraId="57D0DFA4" w14:textId="77777777" w:rsidR="00A24AB5" w:rsidRDefault="00A24AB5" w:rsidP="00A24AB5">
      <w:pPr>
        <w:spacing w:after="0"/>
        <w:ind w:left="14" w:firstLine="0"/>
        <w:jc w:val="left"/>
      </w:pPr>
      <w:r>
        <w:t xml:space="preserve">  </w:t>
      </w:r>
    </w:p>
    <w:p w14:paraId="03208E3E" w14:textId="77777777" w:rsidR="00A24AB5" w:rsidRDefault="00A24AB5" w:rsidP="00F8397E">
      <w:pPr>
        <w:pStyle w:val="ListParagraph"/>
        <w:numPr>
          <w:ilvl w:val="0"/>
          <w:numId w:val="25"/>
        </w:numPr>
        <w:spacing w:line="256" w:lineRule="auto"/>
      </w:pPr>
      <w:r>
        <w:t xml:space="preserve">The appeal hearing will be heard in private, will give careful consideration to the substance of the complaint, consider all the views expressed, and decide the outcome.  The complainant may be accompanied by a friend/colleague.  </w:t>
      </w:r>
    </w:p>
    <w:p w14:paraId="12FD9713" w14:textId="77777777" w:rsidR="00A24AB5" w:rsidRDefault="00A24AB5" w:rsidP="00A24AB5">
      <w:pPr>
        <w:spacing w:after="0"/>
        <w:ind w:left="14" w:firstLine="0"/>
        <w:jc w:val="left"/>
      </w:pPr>
      <w:r>
        <w:t xml:space="preserve">  </w:t>
      </w:r>
    </w:p>
    <w:p w14:paraId="25997060" w14:textId="77777777" w:rsidR="00A24AB5" w:rsidRDefault="00A24AB5" w:rsidP="00F8397E">
      <w:pPr>
        <w:pStyle w:val="ListParagraph"/>
        <w:numPr>
          <w:ilvl w:val="0"/>
          <w:numId w:val="25"/>
        </w:numPr>
        <w:spacing w:line="256" w:lineRule="auto"/>
      </w:pPr>
      <w:r>
        <w:t xml:space="preserve">The panel can:  </w:t>
      </w:r>
    </w:p>
    <w:p w14:paraId="0A78CD66" w14:textId="77777777" w:rsidR="00A24AB5" w:rsidRDefault="00A24AB5" w:rsidP="00A24AB5">
      <w:pPr>
        <w:spacing w:after="0"/>
        <w:ind w:left="14" w:firstLine="0"/>
        <w:jc w:val="left"/>
      </w:pPr>
      <w:r>
        <w:t xml:space="preserve">  </w:t>
      </w:r>
    </w:p>
    <w:p w14:paraId="576C7036" w14:textId="77777777" w:rsidR="00A24AB5" w:rsidRDefault="00A24AB5" w:rsidP="00F8397E">
      <w:pPr>
        <w:numPr>
          <w:ilvl w:val="1"/>
          <w:numId w:val="13"/>
        </w:numPr>
        <w:spacing w:line="256" w:lineRule="auto"/>
        <w:ind w:hanging="293"/>
      </w:pPr>
      <w:r>
        <w:t xml:space="preserve">dismiss the complaint in whole or in part  </w:t>
      </w:r>
    </w:p>
    <w:p w14:paraId="76199D42" w14:textId="77777777" w:rsidR="00A24AB5" w:rsidRDefault="00A24AB5" w:rsidP="00F8397E">
      <w:pPr>
        <w:numPr>
          <w:ilvl w:val="1"/>
          <w:numId w:val="13"/>
        </w:numPr>
        <w:spacing w:line="256" w:lineRule="auto"/>
        <w:ind w:hanging="293"/>
      </w:pPr>
      <w:r>
        <w:t xml:space="preserve">uphold the complaint in whole or in part  </w:t>
      </w:r>
    </w:p>
    <w:p w14:paraId="4FB2DE6B" w14:textId="77777777" w:rsidR="00A24AB5" w:rsidRDefault="00A24AB5" w:rsidP="00F8397E">
      <w:pPr>
        <w:numPr>
          <w:ilvl w:val="1"/>
          <w:numId w:val="13"/>
        </w:numPr>
        <w:spacing w:after="31" w:line="256" w:lineRule="auto"/>
        <w:ind w:hanging="293"/>
      </w:pPr>
      <w:r>
        <w:t xml:space="preserve">decide on appropriate action to resolve the complaint,  or  </w:t>
      </w:r>
    </w:p>
    <w:p w14:paraId="1C0B8903" w14:textId="77777777" w:rsidR="00A24AB5" w:rsidRDefault="00A46D6F" w:rsidP="00F8397E">
      <w:pPr>
        <w:numPr>
          <w:ilvl w:val="1"/>
          <w:numId w:val="13"/>
        </w:numPr>
        <w:spacing w:line="256" w:lineRule="auto"/>
        <w:ind w:hanging="293"/>
      </w:pPr>
      <w:r>
        <w:t>recommend changes to the Trust’s</w:t>
      </w:r>
      <w:r w:rsidR="00A24AB5">
        <w:t xml:space="preserve"> systems or procedures   </w:t>
      </w:r>
    </w:p>
    <w:p w14:paraId="0193FF47" w14:textId="77777777" w:rsidR="00A24AB5" w:rsidRDefault="00A24AB5" w:rsidP="00A24AB5">
      <w:pPr>
        <w:spacing w:after="0"/>
        <w:ind w:left="14" w:firstLine="0"/>
        <w:jc w:val="left"/>
      </w:pPr>
      <w:r>
        <w:t xml:space="preserve">  </w:t>
      </w:r>
    </w:p>
    <w:p w14:paraId="25B4E956" w14:textId="77777777" w:rsidR="00422E01" w:rsidRDefault="00422E01" w:rsidP="00F8397E">
      <w:pPr>
        <w:pStyle w:val="OATbodystyle1"/>
        <w:numPr>
          <w:ilvl w:val="0"/>
          <w:numId w:val="25"/>
        </w:numPr>
        <w:spacing w:before="240" w:line="276" w:lineRule="auto"/>
        <w:jc w:val="both"/>
        <w:rPr>
          <w:rFonts w:ascii="Arial" w:hAnsi="Arial" w:cs="Arial"/>
          <w:sz w:val="22"/>
          <w:szCs w:val="22"/>
        </w:rPr>
      </w:pPr>
      <w:r>
        <w:rPr>
          <w:rFonts w:ascii="Arial" w:hAnsi="Arial" w:cs="Arial"/>
          <w:sz w:val="22"/>
          <w:szCs w:val="22"/>
        </w:rPr>
        <w:t>The Complaints Panel will only proceed if the complainant and/or their representative attend.  If the complainant does not confirm attendance or fails to attend on the day without compelling reasons, the Complaints Panel will not proceed and the complainant will lose their right to the complaint being heard.  Any further attempt to re-open the matter will be considered as falling under the serial/persistent complaint section as below.</w:t>
      </w:r>
    </w:p>
    <w:p w14:paraId="286857F8" w14:textId="77777777" w:rsidR="00422E01" w:rsidRDefault="00422E01" w:rsidP="00A24AB5">
      <w:pPr>
        <w:spacing w:after="0"/>
        <w:ind w:left="14" w:firstLine="0"/>
        <w:jc w:val="left"/>
      </w:pPr>
    </w:p>
    <w:p w14:paraId="46038E43" w14:textId="77777777" w:rsidR="00A24AB5" w:rsidRDefault="00A24AB5" w:rsidP="00F8397E">
      <w:pPr>
        <w:pStyle w:val="ListParagraph"/>
        <w:numPr>
          <w:ilvl w:val="0"/>
          <w:numId w:val="25"/>
        </w:numPr>
        <w:spacing w:line="256" w:lineRule="auto"/>
      </w:pPr>
      <w:r>
        <w:t>The decision of the panel is binding.  The decision must be communicated within three working days of the hearing t</w:t>
      </w:r>
      <w:r w:rsidR="00A46D6F">
        <w:t xml:space="preserve">o the complainant, the Executive </w:t>
      </w:r>
      <w:proofErr w:type="spellStart"/>
      <w:r w:rsidR="00A46D6F">
        <w:t>headteacher</w:t>
      </w:r>
      <w:proofErr w:type="spellEnd"/>
      <w:r w:rsidR="00A46D6F">
        <w:t>/</w:t>
      </w:r>
      <w:proofErr w:type="spellStart"/>
      <w:r w:rsidR="00A46D6F">
        <w:t>Headteacher</w:t>
      </w:r>
      <w:proofErr w:type="spellEnd"/>
      <w:r w:rsidR="00A46D6F">
        <w:t>/Head of School</w:t>
      </w:r>
      <w:r>
        <w:t xml:space="preserve">, the Chair of the Governing Body and, where relevant, to the person complained about.  </w:t>
      </w:r>
    </w:p>
    <w:p w14:paraId="11757546" w14:textId="77777777" w:rsidR="00A24AB5" w:rsidRDefault="00A24AB5" w:rsidP="00A24AB5">
      <w:pPr>
        <w:spacing w:after="0"/>
        <w:ind w:left="14" w:firstLine="0"/>
        <w:jc w:val="left"/>
      </w:pPr>
      <w:r>
        <w:t xml:space="preserve">  </w:t>
      </w:r>
    </w:p>
    <w:p w14:paraId="6220C0D0" w14:textId="54C90A74" w:rsidR="00C84A36" w:rsidRDefault="00A24AB5" w:rsidP="00F8397E">
      <w:pPr>
        <w:pStyle w:val="ListParagraph"/>
        <w:numPr>
          <w:ilvl w:val="0"/>
          <w:numId w:val="25"/>
        </w:numPr>
        <w:spacing w:line="256" w:lineRule="auto"/>
      </w:pPr>
      <w:r>
        <w:t>If the Complaints Panel makes any recommendatio</w:t>
      </w:r>
      <w:r w:rsidR="00A46D6F">
        <w:t xml:space="preserve">ns regarding changes to Trust </w:t>
      </w:r>
      <w:r w:rsidR="00C84A36">
        <w:t xml:space="preserve">   </w:t>
      </w:r>
      <w:r>
        <w:t>processes as a result of</w:t>
      </w:r>
      <w:r w:rsidR="00A46D6F">
        <w:t xml:space="preserve"> the investigation, the Executive </w:t>
      </w:r>
      <w:proofErr w:type="spellStart"/>
      <w:r w:rsidR="00A46D6F">
        <w:t>Headteacher</w:t>
      </w:r>
      <w:proofErr w:type="spellEnd"/>
      <w:r>
        <w:t xml:space="preserve"> will be responsible for reviewing these recommendations and implementing them where appropriate.  Acceptance of recommenda</w:t>
      </w:r>
      <w:r w:rsidR="00A46D6F">
        <w:t xml:space="preserve">tions will be at the Executive </w:t>
      </w:r>
      <w:proofErr w:type="spellStart"/>
      <w:r w:rsidR="00A46D6F">
        <w:t>Headteacher’s</w:t>
      </w:r>
      <w:proofErr w:type="spellEnd"/>
      <w:r>
        <w:t xml:space="preserve"> discretion unless the investigation reveals processes that do not comply with statutory, Funding Agreement, or </w:t>
      </w:r>
      <w:proofErr w:type="spellStart"/>
      <w:r>
        <w:t>DfE</w:t>
      </w:r>
      <w:proofErr w:type="spellEnd"/>
      <w:r>
        <w:t>/EFA</w:t>
      </w:r>
      <w:r w:rsidR="00A46D6F">
        <w:t xml:space="preserve"> requirements when the Executive </w:t>
      </w:r>
      <w:proofErr w:type="spellStart"/>
      <w:r w:rsidR="00A46D6F">
        <w:t>Headteacher</w:t>
      </w:r>
      <w:proofErr w:type="spellEnd"/>
      <w:r w:rsidR="00EE567A">
        <w:t>/Trust</w:t>
      </w:r>
      <w:r>
        <w:t xml:space="preserve"> will be required to ensure compliance as soon as possible. </w:t>
      </w:r>
    </w:p>
    <w:p w14:paraId="1D91E938" w14:textId="77777777" w:rsidR="00C84A36" w:rsidRDefault="00C84A36" w:rsidP="00C84A36">
      <w:pPr>
        <w:spacing w:line="256" w:lineRule="auto"/>
      </w:pPr>
    </w:p>
    <w:p w14:paraId="01ACD447" w14:textId="3FA2E59F" w:rsidR="00422E01" w:rsidRPr="00F8397E" w:rsidRDefault="00422E01" w:rsidP="00F8397E">
      <w:pPr>
        <w:pStyle w:val="ListParagraph"/>
        <w:numPr>
          <w:ilvl w:val="0"/>
          <w:numId w:val="25"/>
        </w:numPr>
        <w:spacing w:line="276" w:lineRule="auto"/>
        <w:rPr>
          <w:sz w:val="20"/>
          <w:szCs w:val="20"/>
        </w:rPr>
      </w:pPr>
      <w:r w:rsidRPr="00422E01">
        <w:t>If the complainant still remain</w:t>
      </w:r>
      <w:r w:rsidR="00EE567A">
        <w:t>s</w:t>
      </w:r>
      <w:r w:rsidRPr="00422E01">
        <w:t xml:space="preserve"> dissatisfied</w:t>
      </w:r>
      <w:r>
        <w:t xml:space="preserve"> and feels the academy has acted unreasonably, </w:t>
      </w:r>
      <w:r w:rsidR="00C84A36">
        <w:t xml:space="preserve">       </w:t>
      </w:r>
      <w:r>
        <w:t xml:space="preserve">or that it has failed to discharge a statutory duty, s/he may wish to refer their complaint to the Education Funding Agency. </w:t>
      </w:r>
    </w:p>
    <w:p w14:paraId="5E584D7B" w14:textId="77777777" w:rsidR="00422E01" w:rsidRPr="00422E01" w:rsidRDefault="00422E01" w:rsidP="00422E01">
      <w:pPr>
        <w:pStyle w:val="ListParagraph"/>
        <w:spacing w:line="276" w:lineRule="auto"/>
        <w:ind w:left="869" w:firstLine="0"/>
        <w:rPr>
          <w:sz w:val="20"/>
          <w:szCs w:val="20"/>
        </w:rPr>
      </w:pPr>
    </w:p>
    <w:p w14:paraId="7CA14F88" w14:textId="77777777" w:rsidR="00422E01" w:rsidRDefault="00422E01" w:rsidP="00422E01">
      <w:pPr>
        <w:pStyle w:val="ListParagraph"/>
        <w:spacing w:line="276" w:lineRule="auto"/>
        <w:ind w:left="869" w:firstLine="0"/>
      </w:pPr>
      <w:r>
        <w:t xml:space="preserve">This is accessed through the website </w:t>
      </w:r>
      <w:hyperlink r:id="rId9" w:history="1">
        <w:r>
          <w:rPr>
            <w:rStyle w:val="Hyperlink"/>
          </w:rPr>
          <w:t>www.gov.uk</w:t>
        </w:r>
      </w:hyperlink>
      <w:r>
        <w:t xml:space="preserve"> and the selection of the appropriate route. </w:t>
      </w:r>
    </w:p>
    <w:p w14:paraId="5375222B" w14:textId="77777777" w:rsidR="00422E01" w:rsidRPr="00422E01" w:rsidRDefault="00422E01" w:rsidP="00422E01">
      <w:pPr>
        <w:spacing w:line="276" w:lineRule="auto"/>
        <w:rPr>
          <w:b/>
        </w:rPr>
      </w:pPr>
    </w:p>
    <w:p w14:paraId="4FACBEEF" w14:textId="77777777" w:rsidR="003730CF" w:rsidRDefault="00F36DE7">
      <w:pPr>
        <w:spacing w:after="0" w:line="259" w:lineRule="auto"/>
        <w:ind w:left="77" w:firstLine="0"/>
        <w:jc w:val="left"/>
      </w:pPr>
      <w:r>
        <w:rPr>
          <w:b/>
          <w:sz w:val="26"/>
        </w:rPr>
        <w:t xml:space="preserve"> </w:t>
      </w:r>
    </w:p>
    <w:p w14:paraId="3125C592" w14:textId="77777777" w:rsidR="003730CF" w:rsidRDefault="00F36DE7">
      <w:pPr>
        <w:pStyle w:val="Heading1"/>
        <w:ind w:left="412" w:hanging="427"/>
      </w:pPr>
      <w:r>
        <w:t xml:space="preserve">Vexatious Complaints  </w:t>
      </w:r>
    </w:p>
    <w:p w14:paraId="1119375A" w14:textId="77777777" w:rsidR="003730CF" w:rsidRDefault="00F36DE7">
      <w:pPr>
        <w:spacing w:after="0" w:line="259" w:lineRule="auto"/>
        <w:ind w:left="14" w:firstLine="0"/>
        <w:jc w:val="left"/>
      </w:pPr>
      <w:r>
        <w:rPr>
          <w:b/>
          <w:sz w:val="26"/>
        </w:rPr>
        <w:t xml:space="preserve"> </w:t>
      </w:r>
      <w:r>
        <w:t xml:space="preserve"> </w:t>
      </w:r>
    </w:p>
    <w:p w14:paraId="0F6D2BD9" w14:textId="77777777" w:rsidR="003730CF" w:rsidRDefault="00F36DE7" w:rsidP="00F8397E">
      <w:pPr>
        <w:pStyle w:val="Heading1"/>
        <w:numPr>
          <w:ilvl w:val="0"/>
          <w:numId w:val="26"/>
        </w:numPr>
      </w:pPr>
      <w:r>
        <w:t xml:space="preserve">A vexatious complaint is likely to involve some or all of the following:  </w:t>
      </w:r>
    </w:p>
    <w:p w14:paraId="6A37E77D" w14:textId="77777777" w:rsidR="003730CF" w:rsidRDefault="00F36DE7">
      <w:pPr>
        <w:spacing w:after="0" w:line="259" w:lineRule="auto"/>
        <w:ind w:left="14" w:firstLine="0"/>
        <w:jc w:val="left"/>
      </w:pPr>
      <w:r>
        <w:t xml:space="preserve">  </w:t>
      </w:r>
    </w:p>
    <w:p w14:paraId="7DB8A76F" w14:textId="77777777" w:rsidR="003730CF" w:rsidRDefault="00F36DE7" w:rsidP="00F8397E">
      <w:pPr>
        <w:numPr>
          <w:ilvl w:val="1"/>
          <w:numId w:val="8"/>
        </w:numPr>
        <w:ind w:hanging="360"/>
      </w:pPr>
      <w:r>
        <w:t xml:space="preserve">the complaint arises from a historic and irreversible decision or incident;  </w:t>
      </w:r>
    </w:p>
    <w:p w14:paraId="2FFC4549" w14:textId="77777777" w:rsidR="003730CF" w:rsidRDefault="00422E01" w:rsidP="00F8397E">
      <w:pPr>
        <w:numPr>
          <w:ilvl w:val="1"/>
          <w:numId w:val="8"/>
        </w:numPr>
        <w:ind w:hanging="360"/>
      </w:pPr>
      <w:r>
        <w:t>contact with the a</w:t>
      </w:r>
      <w:r w:rsidR="00F36DE7">
        <w:t xml:space="preserve">cademy is frequent, lengthy, complicated and stressful for staff;  </w:t>
      </w:r>
    </w:p>
    <w:p w14:paraId="7BFAD403" w14:textId="77777777" w:rsidR="003730CF" w:rsidRDefault="00F36DE7" w:rsidP="00F8397E">
      <w:pPr>
        <w:numPr>
          <w:ilvl w:val="1"/>
          <w:numId w:val="8"/>
        </w:numPr>
        <w:ind w:hanging="360"/>
      </w:pPr>
      <w:r>
        <w:t xml:space="preserve">the complainant behaves in an aggressive manner to staff when he/she presents his/her complaint or is verbally abusive or threatening;  </w:t>
      </w:r>
    </w:p>
    <w:p w14:paraId="60A476C4" w14:textId="77777777" w:rsidR="003730CF" w:rsidRDefault="00F36DE7" w:rsidP="00F8397E">
      <w:pPr>
        <w:numPr>
          <w:ilvl w:val="1"/>
          <w:numId w:val="8"/>
        </w:numPr>
        <w:ind w:hanging="360"/>
      </w:pPr>
      <w:r>
        <w:t xml:space="preserve">the complainant changes aspects of the complaint partway through the complaint process;  </w:t>
      </w:r>
    </w:p>
    <w:p w14:paraId="206D2AD3" w14:textId="77777777" w:rsidR="003730CF" w:rsidRDefault="00F36DE7" w:rsidP="00F8397E">
      <w:pPr>
        <w:numPr>
          <w:ilvl w:val="1"/>
          <w:numId w:val="8"/>
        </w:numPr>
        <w:ind w:hanging="360"/>
      </w:pPr>
      <w:r>
        <w:t>the complainant makes and breaks contact wi</w:t>
      </w:r>
      <w:r w:rsidR="00422E01">
        <w:t>th the a</w:t>
      </w:r>
      <w:r>
        <w:t xml:space="preserve">cademy on an </w:t>
      </w:r>
      <w:proofErr w:type="spellStart"/>
      <w:r>
        <w:t>ongoing</w:t>
      </w:r>
      <w:proofErr w:type="spellEnd"/>
      <w:r>
        <w:t xml:space="preserve"> basis;  or  </w:t>
      </w:r>
    </w:p>
    <w:p w14:paraId="1710B087" w14:textId="77777777" w:rsidR="003730CF" w:rsidRDefault="00F36DE7" w:rsidP="00F8397E">
      <w:pPr>
        <w:numPr>
          <w:ilvl w:val="1"/>
          <w:numId w:val="8"/>
        </w:numPr>
        <w:ind w:hanging="360"/>
      </w:pPr>
      <w:r>
        <w:t>the complaina</w:t>
      </w:r>
      <w:r w:rsidR="00422E01">
        <w:t>nt persistently approaches the a</w:t>
      </w:r>
      <w:r>
        <w:t xml:space="preserve">cademy (and potentially other parties such as the Department for Education) through different routes about the same issue in the hope of getting different responses.  </w:t>
      </w:r>
    </w:p>
    <w:p w14:paraId="7650F6A5" w14:textId="77777777" w:rsidR="00422E01" w:rsidRDefault="00422E01" w:rsidP="00422E01">
      <w:pPr>
        <w:ind w:left="1214" w:firstLine="0"/>
      </w:pPr>
    </w:p>
    <w:p w14:paraId="1B12FC59" w14:textId="77777777" w:rsidR="003730CF" w:rsidRDefault="00F36DE7" w:rsidP="00F8397E">
      <w:pPr>
        <w:pStyle w:val="ListParagraph"/>
        <w:numPr>
          <w:ilvl w:val="0"/>
          <w:numId w:val="26"/>
        </w:numPr>
      </w:pPr>
      <w:r>
        <w:t>If the situation is challenging but it is possible to proceed, staff should avoid giving unrealistic expectations on the outcome of the complaint.  In instances where there is a complete breakdown of relations b</w:t>
      </w:r>
      <w:r w:rsidR="00422E01">
        <w:t>etween the complainant and the a</w:t>
      </w:r>
      <w:r>
        <w:t xml:space="preserve">cademy, a decision may be made to restrict contact.  The options that may be considered include:  </w:t>
      </w:r>
    </w:p>
    <w:p w14:paraId="4267A518" w14:textId="77777777" w:rsidR="003730CF" w:rsidRDefault="00F36DE7">
      <w:pPr>
        <w:spacing w:after="1" w:line="259" w:lineRule="auto"/>
        <w:ind w:left="14" w:firstLine="0"/>
        <w:jc w:val="left"/>
      </w:pPr>
      <w:r>
        <w:t xml:space="preserve">  </w:t>
      </w:r>
    </w:p>
    <w:p w14:paraId="1D355D7E" w14:textId="77777777" w:rsidR="003730CF" w:rsidRDefault="00F36DE7" w:rsidP="00F8397E">
      <w:pPr>
        <w:numPr>
          <w:ilvl w:val="1"/>
          <w:numId w:val="8"/>
        </w:numPr>
        <w:ind w:hanging="360"/>
      </w:pPr>
      <w:r>
        <w:t xml:space="preserve">requesting contact in a particular form (e.g. – letters only);  </w:t>
      </w:r>
    </w:p>
    <w:p w14:paraId="23506119" w14:textId="77777777" w:rsidR="003730CF" w:rsidRDefault="00F36DE7" w:rsidP="00F8397E">
      <w:pPr>
        <w:numPr>
          <w:ilvl w:val="1"/>
          <w:numId w:val="8"/>
        </w:numPr>
        <w:ind w:hanging="360"/>
      </w:pPr>
      <w:r>
        <w:t xml:space="preserve">requiring contact to take place with a named member of staff (e.g. – Principal);  </w:t>
      </w:r>
    </w:p>
    <w:p w14:paraId="5DA9CA02" w14:textId="77777777" w:rsidR="003730CF" w:rsidRDefault="00F36DE7" w:rsidP="00F8397E">
      <w:pPr>
        <w:numPr>
          <w:ilvl w:val="1"/>
          <w:numId w:val="8"/>
        </w:numPr>
        <w:ind w:hanging="360"/>
      </w:pPr>
      <w:r>
        <w:t>asking the complainant to enter into an agreement about h</w:t>
      </w:r>
      <w:r w:rsidR="00422E01">
        <w:t>is/her future contact with the a</w:t>
      </w:r>
      <w:r>
        <w:t xml:space="preserve">cademy;  and  </w:t>
      </w:r>
    </w:p>
    <w:p w14:paraId="55B784F8" w14:textId="77777777" w:rsidR="003730CF" w:rsidRDefault="00F36DE7" w:rsidP="00F8397E">
      <w:pPr>
        <w:numPr>
          <w:ilvl w:val="1"/>
          <w:numId w:val="8"/>
        </w:numPr>
        <w:ind w:hanging="360"/>
      </w:pPr>
      <w:r>
        <w:t xml:space="preserve">informing the complainant that if he/she still does not follow this advice (as stated above) any further correspondence that does not present significant new matters or new information will not necessarily be acknowledged but should be kept on file;  </w:t>
      </w:r>
    </w:p>
    <w:p w14:paraId="7C74FA8D" w14:textId="77777777" w:rsidR="003730CF" w:rsidRDefault="00F36DE7" w:rsidP="00F8397E">
      <w:pPr>
        <w:numPr>
          <w:ilvl w:val="1"/>
          <w:numId w:val="8"/>
        </w:numPr>
        <w:ind w:hanging="360"/>
      </w:pPr>
      <w:r>
        <w:t>If the complainant tries to reopen an issue that has already been examined through the complaints procedure,</w:t>
      </w:r>
      <w:r w:rsidR="00422E01">
        <w:t xml:space="preserve"> the Chair of the Trust/Local Governing Body</w:t>
      </w:r>
      <w:r>
        <w:t xml:space="preserve"> is able to inform them in writing that the procedure has been exhausted and that the matter is now closed.  </w:t>
      </w:r>
    </w:p>
    <w:p w14:paraId="2EBCF8F9" w14:textId="77777777" w:rsidR="003730CF" w:rsidRDefault="00F36DE7">
      <w:pPr>
        <w:spacing w:after="0" w:line="259" w:lineRule="auto"/>
        <w:ind w:left="14" w:firstLine="0"/>
        <w:jc w:val="left"/>
      </w:pPr>
      <w:r>
        <w:t xml:space="preserve">  </w:t>
      </w:r>
    </w:p>
    <w:p w14:paraId="22A824C7" w14:textId="77777777" w:rsidR="003730CF" w:rsidRDefault="00F36DE7">
      <w:pPr>
        <w:spacing w:after="47" w:line="259" w:lineRule="auto"/>
        <w:ind w:left="14" w:firstLine="0"/>
        <w:jc w:val="left"/>
      </w:pPr>
      <w:r>
        <w:t xml:space="preserve">  </w:t>
      </w:r>
    </w:p>
    <w:p w14:paraId="2797A23D" w14:textId="0C70E0EC" w:rsidR="003730CF" w:rsidRDefault="00785B98" w:rsidP="00160D18">
      <w:pPr>
        <w:pStyle w:val="Heading1"/>
      </w:pPr>
      <w:r>
        <w:t>R</w:t>
      </w:r>
      <w:r w:rsidR="00160D18">
        <w:t>esponsibilities</w:t>
      </w:r>
      <w:r w:rsidR="009B5EC0">
        <w:t xml:space="preserve"> </w:t>
      </w:r>
      <w:r w:rsidR="00F36DE7">
        <w:t xml:space="preserve">Under the Policy  </w:t>
      </w:r>
    </w:p>
    <w:p w14:paraId="7F37BD9F" w14:textId="77777777" w:rsidR="003730CF" w:rsidRDefault="00F36DE7">
      <w:pPr>
        <w:spacing w:after="0" w:line="259" w:lineRule="auto"/>
        <w:ind w:left="14" w:firstLine="0"/>
        <w:jc w:val="left"/>
      </w:pPr>
      <w:r>
        <w:rPr>
          <w:b/>
          <w:sz w:val="26"/>
        </w:rPr>
        <w:t xml:space="preserve"> </w:t>
      </w:r>
      <w:r>
        <w:t xml:space="preserve"> </w:t>
      </w:r>
    </w:p>
    <w:p w14:paraId="18727733" w14:textId="77777777" w:rsidR="003730CF" w:rsidRDefault="00F36DE7">
      <w:pPr>
        <w:pStyle w:val="Heading2"/>
        <w:ind w:left="9"/>
      </w:pPr>
      <w:r>
        <w:t xml:space="preserve">       </w:t>
      </w:r>
      <w:r w:rsidR="003F0FE4">
        <w:t>Trust</w:t>
      </w:r>
    </w:p>
    <w:p w14:paraId="7A538B82" w14:textId="77777777" w:rsidR="00F8397E" w:rsidRPr="00F8397E" w:rsidRDefault="00F8397E" w:rsidP="00F8397E"/>
    <w:p w14:paraId="721BEBF7" w14:textId="77777777" w:rsidR="003730CF" w:rsidRPr="00785B98" w:rsidRDefault="003F0FE4" w:rsidP="00F8397E">
      <w:pPr>
        <w:pStyle w:val="Heading1"/>
        <w:numPr>
          <w:ilvl w:val="0"/>
          <w:numId w:val="27"/>
        </w:numPr>
        <w:rPr>
          <w:b w:val="0"/>
          <w:sz w:val="22"/>
        </w:rPr>
      </w:pPr>
      <w:r w:rsidRPr="00785B98">
        <w:rPr>
          <w:b w:val="0"/>
          <w:sz w:val="22"/>
        </w:rPr>
        <w:t>The Trust Board</w:t>
      </w:r>
      <w:r w:rsidR="00F36DE7" w:rsidRPr="00785B98">
        <w:rPr>
          <w:b w:val="0"/>
          <w:sz w:val="22"/>
        </w:rPr>
        <w:t xml:space="preserve"> is responsible for:  </w:t>
      </w:r>
    </w:p>
    <w:p w14:paraId="343858BE" w14:textId="77777777" w:rsidR="003730CF" w:rsidRPr="00785B98" w:rsidRDefault="00F36DE7">
      <w:pPr>
        <w:spacing w:after="0" w:line="259" w:lineRule="auto"/>
        <w:ind w:left="14" w:firstLine="0"/>
        <w:jc w:val="left"/>
      </w:pPr>
      <w:r w:rsidRPr="00785B98">
        <w:t xml:space="preserve">  </w:t>
      </w:r>
    </w:p>
    <w:p w14:paraId="70B14E28" w14:textId="77777777" w:rsidR="00785B98" w:rsidRDefault="003F0FE4" w:rsidP="00F8397E">
      <w:pPr>
        <w:pStyle w:val="ListParagraph"/>
        <w:numPr>
          <w:ilvl w:val="0"/>
          <w:numId w:val="17"/>
        </w:numPr>
      </w:pPr>
      <w:r>
        <w:t>approving</w:t>
      </w:r>
      <w:r w:rsidR="00C75004">
        <w:t xml:space="preserve"> the Trust</w:t>
      </w:r>
      <w:r w:rsidR="00F36DE7">
        <w:t xml:space="preserve"> policy, procedures and guidelines; </w:t>
      </w:r>
    </w:p>
    <w:p w14:paraId="5D104C44" w14:textId="77777777" w:rsidR="003F0FE4" w:rsidRDefault="00F36DE7" w:rsidP="00F8397E">
      <w:pPr>
        <w:pStyle w:val="ListParagraph"/>
        <w:numPr>
          <w:ilvl w:val="0"/>
          <w:numId w:val="17"/>
        </w:numPr>
      </w:pPr>
      <w:r>
        <w:t>ensuring t</w:t>
      </w:r>
      <w:r w:rsidR="003F0FE4">
        <w:t xml:space="preserve">he Complaints Panel for Stage 4 </w:t>
      </w:r>
      <w:r>
        <w:t xml:space="preserve">complies with the appropriate processes;  </w:t>
      </w:r>
    </w:p>
    <w:p w14:paraId="554AB0BB" w14:textId="55CF89C8" w:rsidR="003F0FE4" w:rsidRDefault="003F0FE4" w:rsidP="00F8397E">
      <w:pPr>
        <w:pStyle w:val="ListParagraph"/>
        <w:numPr>
          <w:ilvl w:val="0"/>
          <w:numId w:val="17"/>
        </w:numPr>
        <w:spacing w:line="256" w:lineRule="auto"/>
      </w:pPr>
      <w:r>
        <w:t>convening the Complaints Panel for Stage 4</w:t>
      </w:r>
      <w:r w:rsidR="00785B98">
        <w:t xml:space="preserve">, or appointing another </w:t>
      </w:r>
      <w:r w:rsidR="008E4355">
        <w:t>Trustee</w:t>
      </w:r>
      <w:r>
        <w:t xml:space="preserve"> to convene the Complaints Panel and ensuring that this is done within the required timeframes;  and  </w:t>
      </w:r>
    </w:p>
    <w:p w14:paraId="2D6AE295" w14:textId="77777777" w:rsidR="003F0FE4" w:rsidRDefault="003F0FE4" w:rsidP="00F8397E">
      <w:pPr>
        <w:pStyle w:val="ListParagraph"/>
        <w:numPr>
          <w:ilvl w:val="0"/>
          <w:numId w:val="17"/>
        </w:numPr>
        <w:spacing w:line="256" w:lineRule="auto"/>
      </w:pPr>
      <w:r>
        <w:t xml:space="preserve">checking that the correct procedure is followed.  </w:t>
      </w:r>
    </w:p>
    <w:p w14:paraId="78833023" w14:textId="77777777" w:rsidR="003730CF" w:rsidRDefault="00F36DE7" w:rsidP="00F8397E">
      <w:pPr>
        <w:pStyle w:val="ListParagraph"/>
        <w:numPr>
          <w:ilvl w:val="0"/>
          <w:numId w:val="17"/>
        </w:numPr>
      </w:pPr>
      <w:r>
        <w:t xml:space="preserve">monitoring the level and nature of complaints and review the outcomes annually or earlier if so determined by the Chair.  </w:t>
      </w:r>
    </w:p>
    <w:p w14:paraId="5BDAAFE4" w14:textId="77777777" w:rsidR="00420DC8" w:rsidRDefault="00420DC8" w:rsidP="00420DC8">
      <w:pPr>
        <w:ind w:left="452"/>
      </w:pPr>
    </w:p>
    <w:p w14:paraId="6F9A9D5C" w14:textId="77777777" w:rsidR="00420DC8" w:rsidRDefault="00420DC8" w:rsidP="00F8397E">
      <w:pPr>
        <w:pStyle w:val="ListParagraph"/>
        <w:numPr>
          <w:ilvl w:val="0"/>
          <w:numId w:val="27"/>
        </w:numPr>
      </w:pPr>
      <w:r>
        <w:t>The Chair of the Complaints Panel at Stage 4 is responsible for:</w:t>
      </w:r>
    </w:p>
    <w:p w14:paraId="1993C2F8" w14:textId="77777777" w:rsidR="00420DC8" w:rsidRDefault="00420DC8" w:rsidP="00F8397E">
      <w:pPr>
        <w:numPr>
          <w:ilvl w:val="1"/>
          <w:numId w:val="14"/>
        </w:numPr>
        <w:spacing w:line="256" w:lineRule="auto"/>
      </w:pPr>
      <w:r>
        <w:t xml:space="preserve">the parties understand the procedure;  </w:t>
      </w:r>
    </w:p>
    <w:p w14:paraId="54AB50FA" w14:textId="77777777" w:rsidR="00420DC8" w:rsidRDefault="00420DC8" w:rsidP="00F8397E">
      <w:pPr>
        <w:numPr>
          <w:ilvl w:val="1"/>
          <w:numId w:val="14"/>
        </w:numPr>
        <w:spacing w:line="256" w:lineRule="auto"/>
      </w:pPr>
      <w:r>
        <w:t xml:space="preserve">the issues are addressed;  </w:t>
      </w:r>
    </w:p>
    <w:p w14:paraId="4B4E5917" w14:textId="77777777" w:rsidR="00420DC8" w:rsidRDefault="00420DC8" w:rsidP="00F8397E">
      <w:pPr>
        <w:numPr>
          <w:ilvl w:val="1"/>
          <w:numId w:val="14"/>
        </w:numPr>
        <w:spacing w:line="256" w:lineRule="auto"/>
      </w:pPr>
      <w:r>
        <w:t xml:space="preserve">key findings of fact are established;  </w:t>
      </w:r>
    </w:p>
    <w:p w14:paraId="17BCB222" w14:textId="77777777" w:rsidR="00420DC8" w:rsidRDefault="00420DC8" w:rsidP="00F8397E">
      <w:pPr>
        <w:numPr>
          <w:ilvl w:val="1"/>
          <w:numId w:val="14"/>
        </w:numPr>
        <w:spacing w:line="256" w:lineRule="auto"/>
      </w:pPr>
      <w:r>
        <w:t xml:space="preserve">complainants are put at ease;  </w:t>
      </w:r>
    </w:p>
    <w:p w14:paraId="3D0A6F9C" w14:textId="77777777" w:rsidR="00420DC8" w:rsidRDefault="00420DC8" w:rsidP="00F8397E">
      <w:pPr>
        <w:numPr>
          <w:ilvl w:val="1"/>
          <w:numId w:val="14"/>
        </w:numPr>
        <w:spacing w:line="256" w:lineRule="auto"/>
      </w:pPr>
      <w:r>
        <w:t xml:space="preserve">the hearing is conducted as informally as possible;  </w:t>
      </w:r>
    </w:p>
    <w:p w14:paraId="5468826C" w14:textId="77777777" w:rsidR="00420DC8" w:rsidRDefault="00420DC8" w:rsidP="00F8397E">
      <w:pPr>
        <w:numPr>
          <w:ilvl w:val="1"/>
          <w:numId w:val="14"/>
        </w:numPr>
        <w:spacing w:line="256" w:lineRule="auto"/>
      </w:pPr>
      <w:r>
        <w:t xml:space="preserve">the panel is open-minded and acts independently;  </w:t>
      </w:r>
    </w:p>
    <w:p w14:paraId="48603F67" w14:textId="77777777" w:rsidR="00420DC8" w:rsidRDefault="00420DC8" w:rsidP="00F8397E">
      <w:pPr>
        <w:numPr>
          <w:ilvl w:val="1"/>
          <w:numId w:val="14"/>
        </w:numPr>
        <w:spacing w:line="256" w:lineRule="auto"/>
      </w:pPr>
      <w:r>
        <w:t xml:space="preserve">no member of the panel has a vested interest in the outcome, or has been involved in the issues previously;  </w:t>
      </w:r>
    </w:p>
    <w:p w14:paraId="2F6D27EA" w14:textId="77777777" w:rsidR="00420DC8" w:rsidRDefault="00420DC8" w:rsidP="00F8397E">
      <w:pPr>
        <w:numPr>
          <w:ilvl w:val="1"/>
          <w:numId w:val="14"/>
        </w:numPr>
        <w:spacing w:line="256" w:lineRule="auto"/>
      </w:pPr>
      <w:r>
        <w:t xml:space="preserve">all parties to have the chance to be heard;  </w:t>
      </w:r>
    </w:p>
    <w:p w14:paraId="09A0F927" w14:textId="77777777" w:rsidR="00420DC8" w:rsidRDefault="00420DC8" w:rsidP="00F8397E">
      <w:pPr>
        <w:numPr>
          <w:ilvl w:val="1"/>
          <w:numId w:val="14"/>
        </w:numPr>
        <w:spacing w:line="256" w:lineRule="auto"/>
      </w:pPr>
      <w:r>
        <w:t xml:space="preserve">any written material is seen by all parties;  and  </w:t>
      </w:r>
    </w:p>
    <w:p w14:paraId="7F830908" w14:textId="77777777" w:rsidR="00420DC8" w:rsidRDefault="00420DC8" w:rsidP="00F8397E">
      <w:pPr>
        <w:numPr>
          <w:ilvl w:val="1"/>
          <w:numId w:val="14"/>
        </w:numPr>
        <w:spacing w:line="256" w:lineRule="auto"/>
      </w:pPr>
      <w:r>
        <w:t xml:space="preserve">related Child Protection and Data Protection rules are observed and maintained.  </w:t>
      </w:r>
    </w:p>
    <w:p w14:paraId="60FE7D21" w14:textId="77777777" w:rsidR="00420DC8" w:rsidRDefault="00420DC8" w:rsidP="00420DC8">
      <w:pPr>
        <w:spacing w:after="0"/>
        <w:ind w:left="14" w:right="8909" w:firstLine="0"/>
        <w:jc w:val="left"/>
      </w:pPr>
      <w:r>
        <w:t xml:space="preserve">  </w:t>
      </w:r>
      <w:r>
        <w:rPr>
          <w:b/>
        </w:rPr>
        <w:t xml:space="preserve"> </w:t>
      </w:r>
      <w:r>
        <w:t xml:space="preserve"> </w:t>
      </w:r>
    </w:p>
    <w:p w14:paraId="1E133355" w14:textId="77777777" w:rsidR="003730CF" w:rsidRPr="00785B98" w:rsidRDefault="00F36DE7">
      <w:pPr>
        <w:spacing w:after="0" w:line="259" w:lineRule="auto"/>
        <w:ind w:left="14" w:firstLine="0"/>
        <w:jc w:val="left"/>
      </w:pPr>
      <w:r>
        <w:t xml:space="preserve">  </w:t>
      </w:r>
    </w:p>
    <w:p w14:paraId="61A4FD46" w14:textId="77777777" w:rsidR="003730CF" w:rsidRPr="00785B98" w:rsidRDefault="003F0FE4" w:rsidP="00F8397E">
      <w:pPr>
        <w:pStyle w:val="Heading1"/>
        <w:numPr>
          <w:ilvl w:val="0"/>
          <w:numId w:val="27"/>
        </w:numPr>
        <w:rPr>
          <w:b w:val="0"/>
          <w:sz w:val="22"/>
        </w:rPr>
      </w:pPr>
      <w:r w:rsidRPr="00785B98">
        <w:rPr>
          <w:b w:val="0"/>
          <w:sz w:val="22"/>
        </w:rPr>
        <w:t>The Local</w:t>
      </w:r>
      <w:r w:rsidR="00F36DE7" w:rsidRPr="00785B98">
        <w:rPr>
          <w:b w:val="0"/>
          <w:sz w:val="22"/>
        </w:rPr>
        <w:t xml:space="preserve"> Governing Body is responsible for:  </w:t>
      </w:r>
    </w:p>
    <w:p w14:paraId="11954584" w14:textId="77777777" w:rsidR="003730CF" w:rsidRDefault="00F36DE7">
      <w:pPr>
        <w:spacing w:after="0" w:line="259" w:lineRule="auto"/>
        <w:ind w:left="14" w:firstLine="0"/>
        <w:jc w:val="left"/>
      </w:pPr>
      <w:r>
        <w:t xml:space="preserve">  </w:t>
      </w:r>
    </w:p>
    <w:p w14:paraId="26989FB0" w14:textId="77777777" w:rsidR="003730CF" w:rsidRDefault="003F0FE4" w:rsidP="00F8397E">
      <w:pPr>
        <w:pStyle w:val="ListParagraph"/>
        <w:numPr>
          <w:ilvl w:val="0"/>
          <w:numId w:val="18"/>
        </w:numPr>
      </w:pPr>
      <w:r>
        <w:t>adopting the Trust policy, procedures and guidelines</w:t>
      </w:r>
    </w:p>
    <w:p w14:paraId="4832E865" w14:textId="77777777" w:rsidR="003F0FE4" w:rsidRDefault="003F0FE4" w:rsidP="00F8397E">
      <w:pPr>
        <w:pStyle w:val="ListParagraph"/>
        <w:numPr>
          <w:ilvl w:val="0"/>
          <w:numId w:val="18"/>
        </w:numPr>
      </w:pPr>
      <w:r>
        <w:t>monitoring the level and nature of complaints relating to the academy</w:t>
      </w:r>
    </w:p>
    <w:p w14:paraId="640A5324" w14:textId="77777777" w:rsidR="003730CF" w:rsidRDefault="00F36DE7">
      <w:pPr>
        <w:spacing w:after="0" w:line="259" w:lineRule="auto"/>
        <w:ind w:left="14" w:firstLine="0"/>
        <w:jc w:val="left"/>
      </w:pPr>
      <w:r>
        <w:t xml:space="preserve">  </w:t>
      </w:r>
    </w:p>
    <w:p w14:paraId="7B246DDB" w14:textId="77777777" w:rsidR="003730CF" w:rsidRDefault="00F36DE7" w:rsidP="00F8397E">
      <w:pPr>
        <w:pStyle w:val="ListParagraph"/>
        <w:numPr>
          <w:ilvl w:val="0"/>
          <w:numId w:val="27"/>
        </w:numPr>
        <w:spacing w:after="0" w:line="259" w:lineRule="auto"/>
        <w:jc w:val="left"/>
      </w:pPr>
      <w:r>
        <w:t>Th</w:t>
      </w:r>
      <w:r w:rsidR="003F0FE4">
        <w:t xml:space="preserve">e Chair of the Local Governing Body </w:t>
      </w:r>
      <w:r>
        <w:t xml:space="preserve">at Stage </w:t>
      </w:r>
      <w:r w:rsidR="003F0FE4">
        <w:t>2</w:t>
      </w:r>
      <w:r>
        <w:t xml:space="preserve"> is responsible for ensuring that:  </w:t>
      </w:r>
    </w:p>
    <w:p w14:paraId="3F976C56" w14:textId="77777777" w:rsidR="003730CF" w:rsidRDefault="00F36DE7">
      <w:pPr>
        <w:spacing w:after="0" w:line="259" w:lineRule="auto"/>
        <w:ind w:left="14" w:firstLine="0"/>
        <w:jc w:val="left"/>
      </w:pPr>
      <w:r>
        <w:t xml:space="preserve">  </w:t>
      </w:r>
      <w:r w:rsidR="00420DC8">
        <w:tab/>
      </w:r>
    </w:p>
    <w:p w14:paraId="2F23E9CC" w14:textId="77777777" w:rsidR="00420DC8" w:rsidRDefault="00420DC8" w:rsidP="00F8397E">
      <w:pPr>
        <w:pStyle w:val="ListParagraph"/>
        <w:numPr>
          <w:ilvl w:val="0"/>
          <w:numId w:val="15"/>
        </w:numPr>
        <w:spacing w:after="0" w:line="259" w:lineRule="auto"/>
        <w:jc w:val="left"/>
      </w:pPr>
      <w:r>
        <w:t>the procedures at Stage 1 were followed</w:t>
      </w:r>
    </w:p>
    <w:p w14:paraId="0FCD06B0" w14:textId="77777777" w:rsidR="00420DC8" w:rsidRDefault="00420DC8" w:rsidP="00F8397E">
      <w:pPr>
        <w:pStyle w:val="ListParagraph"/>
        <w:numPr>
          <w:ilvl w:val="0"/>
          <w:numId w:val="15"/>
        </w:numPr>
        <w:spacing w:after="0" w:line="259" w:lineRule="auto"/>
        <w:jc w:val="left"/>
      </w:pPr>
      <w:r>
        <w:t>checking the correct procedure is followed at Stage 2</w:t>
      </w:r>
    </w:p>
    <w:p w14:paraId="47863DAB" w14:textId="77777777" w:rsidR="00420DC8" w:rsidRDefault="00420DC8" w:rsidP="00420DC8">
      <w:pPr>
        <w:spacing w:after="0" w:line="259" w:lineRule="auto"/>
        <w:jc w:val="left"/>
      </w:pPr>
    </w:p>
    <w:p w14:paraId="03F897A6" w14:textId="77777777" w:rsidR="003730CF" w:rsidRDefault="00F36DE7">
      <w:pPr>
        <w:pStyle w:val="Heading2"/>
        <w:ind w:left="9"/>
      </w:pPr>
      <w:r>
        <w:t xml:space="preserve"> </w:t>
      </w:r>
      <w:r w:rsidR="00420DC8">
        <w:t xml:space="preserve">       Executive </w:t>
      </w:r>
      <w:proofErr w:type="spellStart"/>
      <w:r w:rsidR="00420DC8">
        <w:t>Headteacher</w:t>
      </w:r>
      <w:proofErr w:type="spellEnd"/>
    </w:p>
    <w:p w14:paraId="72DE7C91" w14:textId="77777777" w:rsidR="00F8397E" w:rsidRPr="00F8397E" w:rsidRDefault="00F8397E" w:rsidP="00F8397E"/>
    <w:p w14:paraId="5C5DA888" w14:textId="77777777" w:rsidR="003730CF" w:rsidRDefault="00420DC8" w:rsidP="00F8397E">
      <w:pPr>
        <w:pStyle w:val="ListParagraph"/>
        <w:numPr>
          <w:ilvl w:val="0"/>
          <w:numId w:val="27"/>
        </w:numPr>
      </w:pPr>
      <w:r>
        <w:t xml:space="preserve">The Executive </w:t>
      </w:r>
      <w:proofErr w:type="spellStart"/>
      <w:r>
        <w:t>Headteacher</w:t>
      </w:r>
      <w:proofErr w:type="spellEnd"/>
      <w:r w:rsidR="00F36DE7">
        <w:t xml:space="preserve"> is responsible for:  </w:t>
      </w:r>
    </w:p>
    <w:p w14:paraId="10174BF1" w14:textId="77777777" w:rsidR="003730CF" w:rsidRDefault="00F36DE7">
      <w:pPr>
        <w:spacing w:after="0" w:line="259" w:lineRule="auto"/>
        <w:ind w:left="14" w:firstLine="0"/>
        <w:jc w:val="left"/>
      </w:pPr>
      <w:r>
        <w:t xml:space="preserve">  </w:t>
      </w:r>
    </w:p>
    <w:p w14:paraId="68C90A8E" w14:textId="77777777" w:rsidR="003730CF" w:rsidRDefault="00F36DE7" w:rsidP="00F8397E">
      <w:pPr>
        <w:numPr>
          <w:ilvl w:val="1"/>
          <w:numId w:val="9"/>
        </w:numPr>
        <w:ind w:hanging="293"/>
      </w:pPr>
      <w:r>
        <w:t xml:space="preserve">the overall internal management of the procedures;  </w:t>
      </w:r>
    </w:p>
    <w:p w14:paraId="03A6D7A9" w14:textId="77777777" w:rsidR="003730CF" w:rsidRDefault="00420DC8" w:rsidP="00F8397E">
      <w:pPr>
        <w:numPr>
          <w:ilvl w:val="1"/>
          <w:numId w:val="9"/>
        </w:numPr>
        <w:ind w:hanging="293"/>
      </w:pPr>
      <w:r>
        <w:t>hearing complaints at Stage 3</w:t>
      </w:r>
      <w:r w:rsidR="00F36DE7">
        <w:t xml:space="preserve"> of the procedure;  </w:t>
      </w:r>
    </w:p>
    <w:p w14:paraId="32AC1B5A" w14:textId="77777777" w:rsidR="003730CF" w:rsidRDefault="00F36DE7" w:rsidP="00F8397E">
      <w:pPr>
        <w:numPr>
          <w:ilvl w:val="1"/>
          <w:numId w:val="9"/>
        </w:numPr>
        <w:ind w:hanging="293"/>
      </w:pPr>
      <w:r>
        <w:t>ensuring that the procedures are monitored and reviewed and re</w:t>
      </w:r>
      <w:r w:rsidR="00420DC8">
        <w:t>ports made to the Trust Board</w:t>
      </w:r>
      <w:r>
        <w:t xml:space="preserve"> as appropriate, including reporting changes made to Academy processes as a result of recommendations from Stage 2</w:t>
      </w:r>
      <w:r w:rsidR="00420DC8">
        <w:t>/3 or Stage 4</w:t>
      </w:r>
      <w:r>
        <w:t xml:space="preserve"> processes.  </w:t>
      </w:r>
    </w:p>
    <w:p w14:paraId="0FA224F0" w14:textId="77777777" w:rsidR="003730CF" w:rsidRDefault="00F36DE7">
      <w:pPr>
        <w:spacing w:after="38" w:line="259" w:lineRule="auto"/>
        <w:ind w:left="14" w:firstLine="0"/>
        <w:jc w:val="left"/>
      </w:pPr>
      <w:r>
        <w:t xml:space="preserve">  </w:t>
      </w:r>
    </w:p>
    <w:p w14:paraId="5A6FCB7A" w14:textId="77777777" w:rsidR="00420DC8" w:rsidRDefault="00420DC8" w:rsidP="00420DC8">
      <w:pPr>
        <w:spacing w:after="38" w:line="259" w:lineRule="auto"/>
        <w:ind w:left="9" w:firstLine="0"/>
        <w:jc w:val="left"/>
        <w:rPr>
          <w:b/>
        </w:rPr>
      </w:pPr>
      <w:r>
        <w:t xml:space="preserve">        </w:t>
      </w:r>
      <w:proofErr w:type="spellStart"/>
      <w:r w:rsidRPr="00420DC8">
        <w:rPr>
          <w:b/>
        </w:rPr>
        <w:t>Headteacher</w:t>
      </w:r>
      <w:proofErr w:type="spellEnd"/>
      <w:r w:rsidRPr="00420DC8">
        <w:rPr>
          <w:b/>
        </w:rPr>
        <w:t>/Head of School</w:t>
      </w:r>
    </w:p>
    <w:p w14:paraId="0DDDDB51" w14:textId="77777777" w:rsidR="00F8397E" w:rsidRDefault="00F8397E" w:rsidP="00420DC8">
      <w:pPr>
        <w:spacing w:after="38" w:line="259" w:lineRule="auto"/>
        <w:ind w:left="9" w:firstLine="0"/>
        <w:jc w:val="left"/>
        <w:rPr>
          <w:b/>
        </w:rPr>
      </w:pPr>
    </w:p>
    <w:p w14:paraId="13337DA8" w14:textId="77777777" w:rsidR="00D2008F" w:rsidRPr="00F8397E" w:rsidRDefault="00D2008F" w:rsidP="00F8397E">
      <w:pPr>
        <w:pStyle w:val="ListParagraph"/>
        <w:numPr>
          <w:ilvl w:val="0"/>
          <w:numId w:val="27"/>
        </w:numPr>
        <w:spacing w:after="38" w:line="259" w:lineRule="auto"/>
        <w:jc w:val="left"/>
        <w:rPr>
          <w:b/>
        </w:rPr>
      </w:pPr>
      <w:r>
        <w:t xml:space="preserve">The </w:t>
      </w:r>
      <w:proofErr w:type="spellStart"/>
      <w:r>
        <w:t>Headteacher</w:t>
      </w:r>
      <w:proofErr w:type="spellEnd"/>
      <w:r>
        <w:t>/Head of School is responsible for:</w:t>
      </w:r>
    </w:p>
    <w:p w14:paraId="39685798" w14:textId="77777777" w:rsidR="00D2008F" w:rsidRPr="00D2008F" w:rsidRDefault="00D2008F" w:rsidP="00D2008F">
      <w:pPr>
        <w:pStyle w:val="ListParagraph"/>
        <w:spacing w:after="38" w:line="259" w:lineRule="auto"/>
        <w:ind w:left="869" w:firstLine="0"/>
        <w:jc w:val="left"/>
      </w:pPr>
      <w:r w:rsidRPr="00D2008F">
        <w:t xml:space="preserve">           </w:t>
      </w:r>
    </w:p>
    <w:p w14:paraId="72F53995" w14:textId="77777777" w:rsidR="00D2008F" w:rsidRDefault="00D2008F" w:rsidP="00F8397E">
      <w:pPr>
        <w:pStyle w:val="ListParagraph"/>
        <w:numPr>
          <w:ilvl w:val="0"/>
          <w:numId w:val="16"/>
        </w:numPr>
        <w:spacing w:after="38" w:line="259" w:lineRule="auto"/>
        <w:ind w:hanging="360"/>
        <w:jc w:val="left"/>
      </w:pPr>
      <w:r>
        <w:t>t</w:t>
      </w:r>
      <w:r w:rsidRPr="00D2008F">
        <w:t>he</w:t>
      </w:r>
      <w:r>
        <w:t xml:space="preserve"> internal management of the procedures at each academy</w:t>
      </w:r>
    </w:p>
    <w:p w14:paraId="44AF0164" w14:textId="77777777" w:rsidR="00D2008F" w:rsidRDefault="00D2008F" w:rsidP="00F8397E">
      <w:pPr>
        <w:pStyle w:val="ListParagraph"/>
        <w:numPr>
          <w:ilvl w:val="0"/>
          <w:numId w:val="16"/>
        </w:numPr>
        <w:spacing w:after="38" w:line="259" w:lineRule="auto"/>
        <w:ind w:hanging="360"/>
        <w:jc w:val="left"/>
      </w:pPr>
      <w:r>
        <w:t>ensuring that complaints are recorded and safe records maintained at Stages 1 and 2</w:t>
      </w:r>
    </w:p>
    <w:p w14:paraId="08D52157" w14:textId="77777777" w:rsidR="00FD62C9" w:rsidRDefault="00D2008F" w:rsidP="00F8397E">
      <w:pPr>
        <w:pStyle w:val="ListParagraph"/>
        <w:numPr>
          <w:ilvl w:val="0"/>
          <w:numId w:val="16"/>
        </w:numPr>
        <w:spacing w:after="38" w:line="259" w:lineRule="auto"/>
        <w:ind w:hanging="360"/>
        <w:jc w:val="left"/>
      </w:pPr>
      <w:r>
        <w:t xml:space="preserve">reporting regularly to the Local Governing Body the numbers of complaints received </w:t>
      </w:r>
    </w:p>
    <w:p w14:paraId="736CA912" w14:textId="77777777" w:rsidR="00FD62C9" w:rsidRDefault="00FD62C9" w:rsidP="00F8397E">
      <w:pPr>
        <w:pStyle w:val="ListParagraph"/>
        <w:numPr>
          <w:ilvl w:val="0"/>
          <w:numId w:val="16"/>
        </w:numPr>
        <w:spacing w:after="38" w:line="259" w:lineRule="auto"/>
        <w:ind w:hanging="360"/>
        <w:jc w:val="left"/>
      </w:pPr>
      <w:r>
        <w:t>ensure</w:t>
      </w:r>
      <w:r w:rsidR="00D2008F">
        <w:t xml:space="preserve"> any recommended amendments to </w:t>
      </w:r>
      <w:r>
        <w:t xml:space="preserve">academy </w:t>
      </w:r>
      <w:r w:rsidR="00D2008F">
        <w:t>practice</w:t>
      </w:r>
      <w:r>
        <w:t xml:space="preserve"> and processes are implemented</w:t>
      </w:r>
    </w:p>
    <w:p w14:paraId="2A9F06A9" w14:textId="77777777" w:rsidR="00420DC8" w:rsidRPr="00420DC8" w:rsidRDefault="00420DC8" w:rsidP="00420DC8">
      <w:pPr>
        <w:spacing w:after="38" w:line="259" w:lineRule="auto"/>
        <w:ind w:left="9" w:firstLine="0"/>
        <w:jc w:val="left"/>
        <w:rPr>
          <w:b/>
        </w:rPr>
      </w:pPr>
    </w:p>
    <w:p w14:paraId="31CF4342" w14:textId="7FB7273B" w:rsidR="003730CF" w:rsidRDefault="00420DC8">
      <w:pPr>
        <w:spacing w:after="2" w:line="256" w:lineRule="auto"/>
        <w:ind w:left="9"/>
        <w:jc w:val="left"/>
        <w:rPr>
          <w:b/>
        </w:rPr>
      </w:pPr>
      <w:r>
        <w:rPr>
          <w:b/>
        </w:rPr>
        <w:t xml:space="preserve">       </w:t>
      </w:r>
      <w:r w:rsidR="00F16D30">
        <w:rPr>
          <w:b/>
        </w:rPr>
        <w:t>Compa</w:t>
      </w:r>
      <w:r w:rsidR="00D74D61">
        <w:rPr>
          <w:b/>
        </w:rPr>
        <w:t>n</w:t>
      </w:r>
      <w:r w:rsidR="00F16D30">
        <w:rPr>
          <w:b/>
        </w:rPr>
        <w:t>y Secretary/</w:t>
      </w:r>
      <w:r>
        <w:rPr>
          <w:b/>
        </w:rPr>
        <w:t xml:space="preserve"> Trust Business Manager</w:t>
      </w:r>
    </w:p>
    <w:p w14:paraId="775407DA" w14:textId="77777777" w:rsidR="00F8397E" w:rsidRDefault="00F8397E">
      <w:pPr>
        <w:spacing w:after="2" w:line="256" w:lineRule="auto"/>
        <w:ind w:left="9"/>
        <w:jc w:val="left"/>
      </w:pPr>
    </w:p>
    <w:p w14:paraId="6DBE1DF8" w14:textId="77777777" w:rsidR="003730CF" w:rsidRDefault="00F36DE7" w:rsidP="00F8397E">
      <w:pPr>
        <w:pStyle w:val="ListParagraph"/>
        <w:numPr>
          <w:ilvl w:val="0"/>
          <w:numId w:val="27"/>
        </w:numPr>
      </w:pPr>
      <w:r>
        <w:t>To retain, in a confidential manner, the material relating to complain</w:t>
      </w:r>
      <w:r w:rsidR="00420DC8">
        <w:t xml:space="preserve">ts, including </w:t>
      </w:r>
      <w:r w:rsidR="00017F4E">
        <w:t xml:space="preserve">     </w:t>
      </w:r>
      <w:r w:rsidR="00420DC8">
        <w:t xml:space="preserve">Complaints Forms and </w:t>
      </w:r>
      <w:r>
        <w:t>all written</w:t>
      </w:r>
      <w:r w:rsidR="00420DC8">
        <w:t xml:space="preserve"> judgements from Stages</w:t>
      </w:r>
      <w:r>
        <w:t xml:space="preserve"> 3</w:t>
      </w:r>
      <w:r w:rsidR="00420DC8">
        <w:t xml:space="preserve"> and 4 </w:t>
      </w:r>
      <w:r>
        <w:t xml:space="preserve">  </w:t>
      </w:r>
    </w:p>
    <w:p w14:paraId="3190A2F7" w14:textId="77777777" w:rsidR="00F8397E" w:rsidRDefault="00F36DE7" w:rsidP="00F8397E">
      <w:pPr>
        <w:spacing w:after="0" w:line="259" w:lineRule="auto"/>
        <w:ind w:left="14" w:firstLine="0"/>
        <w:jc w:val="left"/>
      </w:pPr>
      <w:r>
        <w:t xml:space="preserve">  </w:t>
      </w:r>
    </w:p>
    <w:p w14:paraId="14C8988D" w14:textId="77777777" w:rsidR="003730CF" w:rsidRDefault="00F36DE7">
      <w:pPr>
        <w:pStyle w:val="Heading2"/>
        <w:ind w:left="9"/>
      </w:pPr>
      <w:r>
        <w:t xml:space="preserve">        All staff  </w:t>
      </w:r>
    </w:p>
    <w:p w14:paraId="6E912340" w14:textId="77777777" w:rsidR="00F8397E" w:rsidRPr="00F8397E" w:rsidRDefault="00F8397E" w:rsidP="00F8397E"/>
    <w:p w14:paraId="510239C5" w14:textId="77777777" w:rsidR="003730CF" w:rsidRDefault="00F36DE7" w:rsidP="00F8397E">
      <w:pPr>
        <w:pStyle w:val="ListParagraph"/>
        <w:numPr>
          <w:ilvl w:val="0"/>
          <w:numId w:val="27"/>
        </w:numPr>
      </w:pPr>
      <w:r>
        <w:t xml:space="preserve">All staff are responsible for:  </w:t>
      </w:r>
    </w:p>
    <w:p w14:paraId="5D6F2D94" w14:textId="77777777" w:rsidR="003730CF" w:rsidRDefault="00F36DE7">
      <w:pPr>
        <w:spacing w:after="0" w:line="259" w:lineRule="auto"/>
        <w:ind w:left="14" w:firstLine="0"/>
        <w:jc w:val="left"/>
      </w:pPr>
      <w:r>
        <w:t xml:space="preserve">  </w:t>
      </w:r>
    </w:p>
    <w:p w14:paraId="0D348001" w14:textId="77777777" w:rsidR="003730CF" w:rsidRDefault="00F36DE7" w:rsidP="00F8397E">
      <w:pPr>
        <w:numPr>
          <w:ilvl w:val="0"/>
          <w:numId w:val="10"/>
        </w:numPr>
        <w:ind w:left="735" w:hanging="293"/>
      </w:pPr>
      <w:r>
        <w:t xml:space="preserve">listening to any concerns brought to them by parents/carers and students;  </w:t>
      </w:r>
    </w:p>
    <w:p w14:paraId="321F55CB" w14:textId="77777777" w:rsidR="003730CF" w:rsidRDefault="00F36DE7" w:rsidP="00F8397E">
      <w:pPr>
        <w:numPr>
          <w:ilvl w:val="0"/>
          <w:numId w:val="10"/>
        </w:numPr>
        <w:ind w:left="735" w:hanging="293"/>
      </w:pPr>
      <w:r>
        <w:t xml:space="preserve">reassuring them that they will be dealt with as soon as possible by the appropriate member of staff;  </w:t>
      </w:r>
    </w:p>
    <w:p w14:paraId="772B25C2" w14:textId="77777777" w:rsidR="003730CF" w:rsidRDefault="00F36DE7" w:rsidP="00F8397E">
      <w:pPr>
        <w:numPr>
          <w:ilvl w:val="0"/>
          <w:numId w:val="10"/>
        </w:numPr>
        <w:ind w:left="735" w:hanging="293"/>
      </w:pPr>
      <w:r>
        <w:t xml:space="preserve">for informing the relevant staff of the concerns being raised;  and  </w:t>
      </w:r>
    </w:p>
    <w:p w14:paraId="4D547B96" w14:textId="77777777" w:rsidR="003730CF" w:rsidRDefault="00F36DE7" w:rsidP="00F8397E">
      <w:pPr>
        <w:numPr>
          <w:ilvl w:val="0"/>
          <w:numId w:val="10"/>
        </w:numPr>
        <w:spacing w:after="31"/>
        <w:ind w:left="735" w:hanging="293"/>
      </w:pPr>
      <w:r>
        <w:t>passing any complaints received from other people who are not parents or s</w:t>
      </w:r>
      <w:r w:rsidR="00017F4E">
        <w:t xml:space="preserve">tudents  to the </w:t>
      </w:r>
      <w:proofErr w:type="spellStart"/>
      <w:r w:rsidR="00017F4E">
        <w:t>Headteacher</w:t>
      </w:r>
      <w:proofErr w:type="spellEnd"/>
      <w:r w:rsidR="00017F4E">
        <w:t>/Head of School.</w:t>
      </w:r>
    </w:p>
    <w:p w14:paraId="3D1609ED" w14:textId="77777777" w:rsidR="003730CF" w:rsidRDefault="00F36DE7">
      <w:pPr>
        <w:spacing w:after="0" w:line="259" w:lineRule="auto"/>
        <w:ind w:left="14" w:firstLine="0"/>
        <w:jc w:val="left"/>
      </w:pPr>
      <w:r>
        <w:t xml:space="preserve">  </w:t>
      </w:r>
    </w:p>
    <w:p w14:paraId="11879A2C" w14:textId="77777777" w:rsidR="003730CF" w:rsidRDefault="00F36DE7">
      <w:pPr>
        <w:spacing w:after="48" w:line="259" w:lineRule="auto"/>
        <w:ind w:left="14" w:firstLine="0"/>
        <w:jc w:val="left"/>
      </w:pPr>
      <w:r>
        <w:t xml:space="preserve">  </w:t>
      </w:r>
    </w:p>
    <w:p w14:paraId="1A3251FE" w14:textId="77777777" w:rsidR="003730CF" w:rsidRDefault="00160D18">
      <w:pPr>
        <w:spacing w:after="0" w:line="259" w:lineRule="auto"/>
        <w:ind w:left="-5"/>
        <w:jc w:val="left"/>
      </w:pPr>
      <w:r>
        <w:rPr>
          <w:b/>
          <w:sz w:val="26"/>
        </w:rPr>
        <w:t>7</w:t>
      </w:r>
      <w:r w:rsidR="00F36DE7">
        <w:rPr>
          <w:b/>
          <w:sz w:val="26"/>
        </w:rPr>
        <w:t xml:space="preserve">.  Appendices </w:t>
      </w:r>
      <w:r w:rsidR="00F36DE7">
        <w:t xml:space="preserve"> </w:t>
      </w:r>
    </w:p>
    <w:p w14:paraId="1780461B" w14:textId="77777777" w:rsidR="003730CF" w:rsidRDefault="00F36DE7">
      <w:pPr>
        <w:spacing w:after="0" w:line="259" w:lineRule="auto"/>
        <w:ind w:left="14" w:firstLine="0"/>
        <w:jc w:val="left"/>
      </w:pPr>
      <w:r>
        <w:rPr>
          <w:b/>
          <w:sz w:val="26"/>
        </w:rPr>
        <w:t xml:space="preserve"> </w:t>
      </w:r>
      <w:r>
        <w:t xml:space="preserve"> </w:t>
      </w:r>
    </w:p>
    <w:p w14:paraId="2F0E4291" w14:textId="77777777" w:rsidR="003730CF" w:rsidRDefault="00F36DE7">
      <w:r>
        <w:t xml:space="preserve">       Appendix One:  Complaint Form  </w:t>
      </w:r>
    </w:p>
    <w:p w14:paraId="511C7676" w14:textId="77777777" w:rsidR="00922B22" w:rsidRDefault="00922B22">
      <w:r>
        <w:t xml:space="preserve">       Appendix Two:  Academy monitoring Form</w:t>
      </w:r>
    </w:p>
    <w:p w14:paraId="4BF97923" w14:textId="77777777" w:rsidR="003730CF" w:rsidRDefault="00F36DE7">
      <w:pPr>
        <w:spacing w:after="0" w:line="259" w:lineRule="auto"/>
        <w:ind w:left="14" w:right="8909" w:firstLine="0"/>
        <w:jc w:val="left"/>
      </w:pPr>
      <w:r>
        <w:t xml:space="preserve">  </w:t>
      </w:r>
      <w:r w:rsidR="00922B22">
        <w:t xml:space="preserve">                               </w:t>
      </w:r>
      <w:r>
        <w:t xml:space="preserve">  </w:t>
      </w:r>
      <w:r w:rsidR="00922B22">
        <w:tab/>
      </w:r>
      <w:r w:rsidR="00922B22">
        <w:tab/>
      </w:r>
    </w:p>
    <w:p w14:paraId="3CA91F9D" w14:textId="77777777" w:rsidR="003730CF" w:rsidRDefault="00F36DE7">
      <w:pPr>
        <w:spacing w:after="0" w:line="259" w:lineRule="auto"/>
        <w:ind w:left="14" w:firstLine="0"/>
        <w:jc w:val="left"/>
      </w:pPr>
      <w:r>
        <w:t xml:space="preserve">  </w:t>
      </w:r>
    </w:p>
    <w:p w14:paraId="3F2E9317" w14:textId="77777777" w:rsidR="003730CF" w:rsidRDefault="00F36DE7">
      <w:pPr>
        <w:spacing w:after="0" w:line="259" w:lineRule="auto"/>
        <w:ind w:left="14" w:firstLine="0"/>
        <w:jc w:val="left"/>
      </w:pPr>
      <w:r>
        <w:t xml:space="preserve">  </w:t>
      </w:r>
    </w:p>
    <w:p w14:paraId="78CDB703" w14:textId="77777777" w:rsidR="003730CF" w:rsidRDefault="00F36DE7">
      <w:pPr>
        <w:spacing w:after="0" w:line="259" w:lineRule="auto"/>
        <w:ind w:left="14" w:right="8969" w:firstLine="0"/>
        <w:jc w:val="left"/>
      </w:pPr>
      <w:r>
        <w:t xml:space="preserve">  </w:t>
      </w:r>
    </w:p>
    <w:p w14:paraId="06F2F03E" w14:textId="77777777" w:rsidR="003730CF" w:rsidRDefault="00F36DE7" w:rsidP="00F8397E">
      <w:pPr>
        <w:spacing w:after="75" w:line="259" w:lineRule="auto"/>
        <w:ind w:left="14" w:firstLine="0"/>
        <w:jc w:val="left"/>
      </w:pPr>
      <w:r>
        <w:rPr>
          <w:sz w:val="30"/>
        </w:rPr>
        <w:t xml:space="preserve">PARENTS/CARERS COMPLAINT FORM </w:t>
      </w:r>
      <w:r>
        <w:t xml:space="preserve"> </w:t>
      </w:r>
    </w:p>
    <w:p w14:paraId="30F741A2" w14:textId="77777777" w:rsidR="003730CF" w:rsidRDefault="00F36DE7">
      <w:pPr>
        <w:spacing w:after="0" w:line="259" w:lineRule="auto"/>
        <w:ind w:left="14" w:firstLine="0"/>
        <w:jc w:val="left"/>
      </w:pPr>
      <w:r>
        <w:rPr>
          <w:b/>
          <w:sz w:val="30"/>
        </w:rPr>
        <w:t xml:space="preserve"> </w:t>
      </w:r>
      <w:r>
        <w:t xml:space="preserve">  </w:t>
      </w:r>
    </w:p>
    <w:p w14:paraId="189DA5CB" w14:textId="77777777" w:rsidR="003730CF" w:rsidRDefault="00F36DE7">
      <w:r>
        <w:t xml:space="preserve">Please complete and return to the </w:t>
      </w:r>
      <w:proofErr w:type="spellStart"/>
      <w:r w:rsidR="00017F4E">
        <w:t>Headteacher</w:t>
      </w:r>
      <w:proofErr w:type="spellEnd"/>
      <w:r w:rsidR="00017F4E">
        <w:t>/Head of School</w:t>
      </w:r>
      <w:r>
        <w:t xml:space="preserve"> who will acknowledge receipt and explain what action will be taken.  </w:t>
      </w:r>
    </w:p>
    <w:p w14:paraId="72EE0A3A" w14:textId="77777777" w:rsidR="003730CF" w:rsidRDefault="00F36DE7">
      <w:pPr>
        <w:spacing w:after="0" w:line="259" w:lineRule="auto"/>
        <w:ind w:left="14" w:firstLine="0"/>
        <w:jc w:val="left"/>
      </w:pPr>
      <w:r>
        <w:t xml:space="preserve">  </w:t>
      </w:r>
    </w:p>
    <w:tbl>
      <w:tblPr>
        <w:tblStyle w:val="TableGrid"/>
        <w:tblW w:w="9373" w:type="dxa"/>
        <w:tblInd w:w="-202" w:type="dxa"/>
        <w:tblCellMar>
          <w:top w:w="16" w:type="dxa"/>
          <w:left w:w="106" w:type="dxa"/>
        </w:tblCellMar>
        <w:tblLook w:val="04A0" w:firstRow="1" w:lastRow="0" w:firstColumn="1" w:lastColumn="0" w:noHBand="0" w:noVBand="1"/>
      </w:tblPr>
      <w:tblGrid>
        <w:gridCol w:w="3782"/>
        <w:gridCol w:w="5591"/>
      </w:tblGrid>
      <w:tr w:rsidR="003730CF" w14:paraId="03200280" w14:textId="77777777" w:rsidTr="00017F4E">
        <w:trPr>
          <w:trHeight w:val="566"/>
        </w:trPr>
        <w:tc>
          <w:tcPr>
            <w:tcW w:w="3782" w:type="dxa"/>
            <w:tcBorders>
              <w:top w:val="single" w:sz="4" w:space="0" w:color="000000"/>
              <w:left w:val="single" w:sz="4" w:space="0" w:color="000000"/>
              <w:bottom w:val="single" w:sz="4" w:space="0" w:color="000000"/>
              <w:right w:val="single" w:sz="4" w:space="0" w:color="000000"/>
            </w:tcBorders>
          </w:tcPr>
          <w:p w14:paraId="310B36BA" w14:textId="77777777" w:rsidR="003730CF" w:rsidRDefault="00F36DE7">
            <w:pPr>
              <w:spacing w:after="0" w:line="259" w:lineRule="auto"/>
              <w:ind w:left="2" w:firstLine="0"/>
              <w:jc w:val="left"/>
            </w:pPr>
            <w:r>
              <w:t xml:space="preserve">Your Name:  </w:t>
            </w:r>
          </w:p>
          <w:p w14:paraId="163F4787" w14:textId="77777777" w:rsidR="003730CF" w:rsidRDefault="00F36DE7">
            <w:pPr>
              <w:spacing w:after="0" w:line="259" w:lineRule="auto"/>
              <w:ind w:left="2" w:firstLine="0"/>
              <w:jc w:val="left"/>
            </w:pPr>
            <w:r>
              <w:t xml:space="preserve">  </w:t>
            </w:r>
          </w:p>
        </w:tc>
        <w:tc>
          <w:tcPr>
            <w:tcW w:w="5591" w:type="dxa"/>
            <w:tcBorders>
              <w:top w:val="single" w:sz="4" w:space="0" w:color="000000"/>
              <w:left w:val="single" w:sz="4" w:space="0" w:color="000000"/>
              <w:bottom w:val="single" w:sz="4" w:space="0" w:color="000000"/>
              <w:right w:val="single" w:sz="4" w:space="0" w:color="000000"/>
            </w:tcBorders>
          </w:tcPr>
          <w:p w14:paraId="14A7C43D" w14:textId="77777777" w:rsidR="003730CF" w:rsidRDefault="00F36DE7">
            <w:pPr>
              <w:spacing w:after="0" w:line="259" w:lineRule="auto"/>
              <w:ind w:left="0" w:firstLine="0"/>
              <w:jc w:val="left"/>
            </w:pPr>
            <w:r>
              <w:t xml:space="preserve">  </w:t>
            </w:r>
          </w:p>
        </w:tc>
      </w:tr>
      <w:tr w:rsidR="003730CF" w14:paraId="7AD8390C" w14:textId="77777777" w:rsidTr="00017F4E">
        <w:trPr>
          <w:trHeight w:val="564"/>
        </w:trPr>
        <w:tc>
          <w:tcPr>
            <w:tcW w:w="3782" w:type="dxa"/>
            <w:tcBorders>
              <w:top w:val="single" w:sz="4" w:space="0" w:color="000000"/>
              <w:left w:val="single" w:sz="4" w:space="0" w:color="000000"/>
              <w:bottom w:val="single" w:sz="4" w:space="0" w:color="000000"/>
              <w:right w:val="single" w:sz="4" w:space="0" w:color="000000"/>
            </w:tcBorders>
          </w:tcPr>
          <w:p w14:paraId="7E0C8DA9" w14:textId="77777777" w:rsidR="003730CF" w:rsidRDefault="00F36DE7">
            <w:pPr>
              <w:spacing w:after="0" w:line="259" w:lineRule="auto"/>
              <w:ind w:left="2" w:firstLine="0"/>
              <w:jc w:val="left"/>
            </w:pPr>
            <w:r>
              <w:t xml:space="preserve">Pupil’s Name:  </w:t>
            </w:r>
          </w:p>
          <w:p w14:paraId="42A39032" w14:textId="77777777" w:rsidR="003730CF" w:rsidRDefault="00F36DE7">
            <w:pPr>
              <w:spacing w:after="0" w:line="259" w:lineRule="auto"/>
              <w:ind w:left="2" w:firstLine="0"/>
              <w:jc w:val="left"/>
            </w:pPr>
            <w:r>
              <w:t xml:space="preserve">  </w:t>
            </w:r>
          </w:p>
        </w:tc>
        <w:tc>
          <w:tcPr>
            <w:tcW w:w="5591" w:type="dxa"/>
            <w:tcBorders>
              <w:top w:val="single" w:sz="4" w:space="0" w:color="000000"/>
              <w:left w:val="single" w:sz="4" w:space="0" w:color="000000"/>
              <w:bottom w:val="single" w:sz="4" w:space="0" w:color="000000"/>
              <w:right w:val="single" w:sz="4" w:space="0" w:color="000000"/>
            </w:tcBorders>
          </w:tcPr>
          <w:p w14:paraId="17DFAC0D" w14:textId="77777777" w:rsidR="003730CF" w:rsidRDefault="00F36DE7">
            <w:pPr>
              <w:spacing w:after="0" w:line="259" w:lineRule="auto"/>
              <w:ind w:left="0" w:firstLine="0"/>
              <w:jc w:val="left"/>
            </w:pPr>
            <w:r>
              <w:t xml:space="preserve">  </w:t>
            </w:r>
          </w:p>
        </w:tc>
      </w:tr>
      <w:tr w:rsidR="003730CF" w14:paraId="5C51C0C4" w14:textId="77777777" w:rsidTr="00017F4E">
        <w:trPr>
          <w:trHeight w:val="565"/>
        </w:trPr>
        <w:tc>
          <w:tcPr>
            <w:tcW w:w="3782" w:type="dxa"/>
            <w:tcBorders>
              <w:top w:val="single" w:sz="4" w:space="0" w:color="000000"/>
              <w:left w:val="single" w:sz="4" w:space="0" w:color="000000"/>
              <w:bottom w:val="single" w:sz="4" w:space="0" w:color="000000"/>
              <w:right w:val="single" w:sz="4" w:space="0" w:color="000000"/>
            </w:tcBorders>
          </w:tcPr>
          <w:p w14:paraId="541188C1" w14:textId="77777777" w:rsidR="003730CF" w:rsidRDefault="00F36DE7">
            <w:pPr>
              <w:spacing w:after="0" w:line="259" w:lineRule="auto"/>
              <w:ind w:left="2" w:firstLine="0"/>
              <w:jc w:val="left"/>
            </w:pPr>
            <w:r>
              <w:t xml:space="preserve">Your relationship to the pupil:  </w:t>
            </w:r>
          </w:p>
          <w:p w14:paraId="3FB836A5" w14:textId="77777777" w:rsidR="003730CF" w:rsidRDefault="00F36DE7">
            <w:pPr>
              <w:spacing w:after="0" w:line="259" w:lineRule="auto"/>
              <w:ind w:left="2" w:firstLine="0"/>
              <w:jc w:val="left"/>
            </w:pPr>
            <w:r>
              <w:t xml:space="preserve">  </w:t>
            </w:r>
          </w:p>
        </w:tc>
        <w:tc>
          <w:tcPr>
            <w:tcW w:w="5591" w:type="dxa"/>
            <w:tcBorders>
              <w:top w:val="single" w:sz="4" w:space="0" w:color="000000"/>
              <w:left w:val="single" w:sz="4" w:space="0" w:color="000000"/>
              <w:bottom w:val="single" w:sz="4" w:space="0" w:color="000000"/>
              <w:right w:val="single" w:sz="4" w:space="0" w:color="000000"/>
            </w:tcBorders>
          </w:tcPr>
          <w:p w14:paraId="19152C50" w14:textId="77777777" w:rsidR="003730CF" w:rsidRDefault="00F36DE7">
            <w:pPr>
              <w:spacing w:after="0" w:line="259" w:lineRule="auto"/>
              <w:ind w:left="0" w:firstLine="0"/>
              <w:jc w:val="left"/>
            </w:pPr>
            <w:r>
              <w:t xml:space="preserve">  </w:t>
            </w:r>
          </w:p>
        </w:tc>
      </w:tr>
      <w:tr w:rsidR="003730CF" w14:paraId="2A6A4C0A" w14:textId="77777777" w:rsidTr="00017F4E">
        <w:trPr>
          <w:trHeight w:val="566"/>
        </w:trPr>
        <w:tc>
          <w:tcPr>
            <w:tcW w:w="3782" w:type="dxa"/>
            <w:tcBorders>
              <w:top w:val="single" w:sz="4" w:space="0" w:color="000000"/>
              <w:left w:val="single" w:sz="4" w:space="0" w:color="000000"/>
              <w:bottom w:val="single" w:sz="4" w:space="0" w:color="000000"/>
              <w:right w:val="single" w:sz="4" w:space="0" w:color="000000"/>
            </w:tcBorders>
          </w:tcPr>
          <w:p w14:paraId="475D18E3" w14:textId="77777777" w:rsidR="003730CF" w:rsidRDefault="00F36DE7">
            <w:pPr>
              <w:spacing w:after="0" w:line="259" w:lineRule="auto"/>
              <w:ind w:left="2" w:firstLine="0"/>
              <w:jc w:val="left"/>
            </w:pPr>
            <w:r>
              <w:t xml:space="preserve">Address:  </w:t>
            </w:r>
          </w:p>
          <w:p w14:paraId="599095B4" w14:textId="77777777" w:rsidR="003730CF" w:rsidRDefault="00F36DE7">
            <w:pPr>
              <w:spacing w:after="0" w:line="259" w:lineRule="auto"/>
              <w:ind w:left="2" w:firstLine="0"/>
              <w:jc w:val="left"/>
            </w:pPr>
            <w:r>
              <w:t xml:space="preserve">  </w:t>
            </w:r>
          </w:p>
        </w:tc>
        <w:tc>
          <w:tcPr>
            <w:tcW w:w="5591" w:type="dxa"/>
            <w:tcBorders>
              <w:top w:val="single" w:sz="4" w:space="0" w:color="000000"/>
              <w:left w:val="single" w:sz="4" w:space="0" w:color="000000"/>
              <w:bottom w:val="single" w:sz="4" w:space="0" w:color="000000"/>
              <w:right w:val="single" w:sz="4" w:space="0" w:color="000000"/>
            </w:tcBorders>
          </w:tcPr>
          <w:p w14:paraId="1ACC010C" w14:textId="77777777" w:rsidR="003730CF" w:rsidRDefault="00F36DE7">
            <w:pPr>
              <w:spacing w:after="0" w:line="259" w:lineRule="auto"/>
              <w:ind w:left="0" w:firstLine="0"/>
              <w:jc w:val="left"/>
            </w:pPr>
            <w:r>
              <w:t xml:space="preserve">  </w:t>
            </w:r>
          </w:p>
          <w:p w14:paraId="1F50D6FE" w14:textId="77777777" w:rsidR="00CE62AD" w:rsidRDefault="00CE62AD">
            <w:pPr>
              <w:spacing w:after="0" w:line="259" w:lineRule="auto"/>
              <w:ind w:left="0" w:firstLine="0"/>
              <w:jc w:val="left"/>
            </w:pPr>
          </w:p>
          <w:p w14:paraId="7B549980" w14:textId="77777777" w:rsidR="00CE62AD" w:rsidRDefault="00CE62AD">
            <w:pPr>
              <w:spacing w:after="0" w:line="259" w:lineRule="auto"/>
              <w:ind w:left="0" w:firstLine="0"/>
              <w:jc w:val="left"/>
            </w:pPr>
          </w:p>
          <w:p w14:paraId="7791AB6C" w14:textId="77777777" w:rsidR="00CE62AD" w:rsidRDefault="00CE62AD">
            <w:pPr>
              <w:spacing w:after="0" w:line="259" w:lineRule="auto"/>
              <w:ind w:left="0" w:firstLine="0"/>
              <w:jc w:val="left"/>
            </w:pPr>
          </w:p>
        </w:tc>
      </w:tr>
      <w:tr w:rsidR="003730CF" w14:paraId="3BDECC88" w14:textId="77777777" w:rsidTr="00017F4E">
        <w:trPr>
          <w:trHeight w:val="564"/>
        </w:trPr>
        <w:tc>
          <w:tcPr>
            <w:tcW w:w="3782" w:type="dxa"/>
            <w:tcBorders>
              <w:top w:val="single" w:sz="4" w:space="0" w:color="000000"/>
              <w:left w:val="single" w:sz="4" w:space="0" w:color="000000"/>
              <w:bottom w:val="single" w:sz="4" w:space="0" w:color="000000"/>
              <w:right w:val="single" w:sz="4" w:space="0" w:color="000000"/>
            </w:tcBorders>
          </w:tcPr>
          <w:p w14:paraId="4AF3F493" w14:textId="77777777" w:rsidR="003730CF" w:rsidRDefault="00F36DE7">
            <w:pPr>
              <w:spacing w:after="0" w:line="259" w:lineRule="auto"/>
              <w:ind w:left="2" w:firstLine="0"/>
              <w:jc w:val="left"/>
            </w:pPr>
            <w:r>
              <w:t xml:space="preserve">Email address:  </w:t>
            </w:r>
          </w:p>
          <w:p w14:paraId="0BFA762F" w14:textId="77777777" w:rsidR="003730CF" w:rsidRDefault="00F36DE7">
            <w:pPr>
              <w:spacing w:after="0" w:line="259" w:lineRule="auto"/>
              <w:ind w:left="2" w:firstLine="0"/>
              <w:jc w:val="left"/>
            </w:pPr>
            <w:r>
              <w:t xml:space="preserve">  </w:t>
            </w:r>
          </w:p>
        </w:tc>
        <w:tc>
          <w:tcPr>
            <w:tcW w:w="5591" w:type="dxa"/>
            <w:tcBorders>
              <w:top w:val="single" w:sz="4" w:space="0" w:color="000000"/>
              <w:left w:val="single" w:sz="4" w:space="0" w:color="000000"/>
              <w:bottom w:val="single" w:sz="4" w:space="0" w:color="000000"/>
              <w:right w:val="single" w:sz="4" w:space="0" w:color="000000"/>
            </w:tcBorders>
          </w:tcPr>
          <w:p w14:paraId="2294A731" w14:textId="77777777" w:rsidR="003730CF" w:rsidRDefault="00F36DE7">
            <w:pPr>
              <w:spacing w:after="0" w:line="259" w:lineRule="auto"/>
              <w:ind w:left="0" w:firstLine="0"/>
              <w:jc w:val="left"/>
            </w:pPr>
            <w:r>
              <w:t xml:space="preserve">  </w:t>
            </w:r>
          </w:p>
        </w:tc>
      </w:tr>
      <w:tr w:rsidR="003730CF" w14:paraId="617D4BFE" w14:textId="77777777" w:rsidTr="00017F4E">
        <w:trPr>
          <w:trHeight w:val="566"/>
        </w:trPr>
        <w:tc>
          <w:tcPr>
            <w:tcW w:w="3782" w:type="dxa"/>
            <w:tcBorders>
              <w:top w:val="single" w:sz="4" w:space="0" w:color="000000"/>
              <w:left w:val="single" w:sz="4" w:space="0" w:color="000000"/>
              <w:bottom w:val="single" w:sz="4" w:space="0" w:color="000000"/>
              <w:right w:val="single" w:sz="4" w:space="0" w:color="000000"/>
            </w:tcBorders>
          </w:tcPr>
          <w:p w14:paraId="6D594D0D" w14:textId="77777777" w:rsidR="003730CF" w:rsidRDefault="00F36DE7">
            <w:pPr>
              <w:spacing w:after="0" w:line="259" w:lineRule="auto"/>
              <w:ind w:left="2" w:firstLine="0"/>
              <w:jc w:val="left"/>
            </w:pPr>
            <w:r>
              <w:t xml:space="preserve">Daytime phone number:  </w:t>
            </w:r>
          </w:p>
          <w:p w14:paraId="15EDEF26" w14:textId="77777777" w:rsidR="003730CF" w:rsidRDefault="00F36DE7">
            <w:pPr>
              <w:spacing w:after="0" w:line="259" w:lineRule="auto"/>
              <w:ind w:left="2" w:firstLine="0"/>
              <w:jc w:val="left"/>
            </w:pPr>
            <w:r>
              <w:t xml:space="preserve">  </w:t>
            </w:r>
          </w:p>
        </w:tc>
        <w:tc>
          <w:tcPr>
            <w:tcW w:w="5591" w:type="dxa"/>
            <w:tcBorders>
              <w:top w:val="single" w:sz="4" w:space="0" w:color="000000"/>
              <w:left w:val="single" w:sz="4" w:space="0" w:color="000000"/>
              <w:bottom w:val="single" w:sz="4" w:space="0" w:color="000000"/>
              <w:right w:val="single" w:sz="4" w:space="0" w:color="000000"/>
            </w:tcBorders>
          </w:tcPr>
          <w:p w14:paraId="63FC4F5B" w14:textId="77777777" w:rsidR="003730CF" w:rsidRDefault="00F36DE7">
            <w:pPr>
              <w:spacing w:after="0" w:line="259" w:lineRule="auto"/>
              <w:ind w:left="0" w:firstLine="0"/>
              <w:jc w:val="left"/>
            </w:pPr>
            <w:r>
              <w:t xml:space="preserve">  </w:t>
            </w:r>
          </w:p>
        </w:tc>
      </w:tr>
      <w:tr w:rsidR="003730CF" w14:paraId="4B296ED8" w14:textId="77777777" w:rsidTr="00017F4E">
        <w:trPr>
          <w:trHeight w:val="564"/>
        </w:trPr>
        <w:tc>
          <w:tcPr>
            <w:tcW w:w="3782" w:type="dxa"/>
            <w:tcBorders>
              <w:top w:val="single" w:sz="4" w:space="0" w:color="000000"/>
              <w:left w:val="single" w:sz="4" w:space="0" w:color="000000"/>
              <w:bottom w:val="single" w:sz="4" w:space="0" w:color="000000"/>
              <w:right w:val="single" w:sz="4" w:space="0" w:color="000000"/>
            </w:tcBorders>
          </w:tcPr>
          <w:p w14:paraId="1ED94BBB" w14:textId="77777777" w:rsidR="003730CF" w:rsidRDefault="00F36DE7">
            <w:pPr>
              <w:spacing w:after="0" w:line="259" w:lineRule="auto"/>
              <w:ind w:left="2" w:firstLine="0"/>
              <w:jc w:val="left"/>
            </w:pPr>
            <w:r>
              <w:t xml:space="preserve">Evening phone number:  </w:t>
            </w:r>
          </w:p>
          <w:p w14:paraId="113B1376" w14:textId="77777777" w:rsidR="003730CF" w:rsidRDefault="00F36DE7">
            <w:pPr>
              <w:spacing w:after="0" w:line="259" w:lineRule="auto"/>
              <w:ind w:left="2" w:firstLine="0"/>
              <w:jc w:val="left"/>
            </w:pPr>
            <w:r>
              <w:t xml:space="preserve">  </w:t>
            </w:r>
          </w:p>
        </w:tc>
        <w:tc>
          <w:tcPr>
            <w:tcW w:w="5591" w:type="dxa"/>
            <w:tcBorders>
              <w:top w:val="single" w:sz="4" w:space="0" w:color="000000"/>
              <w:left w:val="single" w:sz="4" w:space="0" w:color="000000"/>
              <w:bottom w:val="single" w:sz="4" w:space="0" w:color="000000"/>
              <w:right w:val="single" w:sz="4" w:space="0" w:color="000000"/>
            </w:tcBorders>
          </w:tcPr>
          <w:p w14:paraId="22665722" w14:textId="77777777" w:rsidR="003730CF" w:rsidRDefault="00F36DE7">
            <w:pPr>
              <w:spacing w:after="0" w:line="259" w:lineRule="auto"/>
              <w:ind w:left="0" w:firstLine="0"/>
              <w:jc w:val="left"/>
            </w:pPr>
            <w:r>
              <w:t xml:space="preserve">  </w:t>
            </w:r>
          </w:p>
        </w:tc>
      </w:tr>
      <w:tr w:rsidR="003730CF" w14:paraId="0F3A9243" w14:textId="77777777" w:rsidTr="00017F4E">
        <w:trPr>
          <w:trHeight w:val="566"/>
        </w:trPr>
        <w:tc>
          <w:tcPr>
            <w:tcW w:w="3782" w:type="dxa"/>
            <w:tcBorders>
              <w:top w:val="single" w:sz="4" w:space="0" w:color="000000"/>
              <w:left w:val="single" w:sz="4" w:space="0" w:color="000000"/>
              <w:bottom w:val="single" w:sz="4" w:space="0" w:color="000000"/>
              <w:right w:val="single" w:sz="4" w:space="0" w:color="000000"/>
            </w:tcBorders>
          </w:tcPr>
          <w:p w14:paraId="0F8E36DA" w14:textId="77777777" w:rsidR="003730CF" w:rsidRDefault="00F36DE7">
            <w:pPr>
              <w:spacing w:after="0" w:line="259" w:lineRule="auto"/>
              <w:ind w:left="2" w:firstLine="0"/>
              <w:jc w:val="left"/>
            </w:pPr>
            <w:r>
              <w:t xml:space="preserve">Mobile phone number:  </w:t>
            </w:r>
          </w:p>
          <w:p w14:paraId="5DDB0FA0" w14:textId="77777777" w:rsidR="003730CF" w:rsidRDefault="00F36DE7">
            <w:pPr>
              <w:spacing w:after="0" w:line="259" w:lineRule="auto"/>
              <w:ind w:left="2" w:firstLine="0"/>
              <w:jc w:val="left"/>
            </w:pPr>
            <w:r>
              <w:t xml:space="preserve">  </w:t>
            </w:r>
          </w:p>
        </w:tc>
        <w:tc>
          <w:tcPr>
            <w:tcW w:w="5591" w:type="dxa"/>
            <w:tcBorders>
              <w:top w:val="single" w:sz="4" w:space="0" w:color="000000"/>
              <w:left w:val="single" w:sz="4" w:space="0" w:color="000000"/>
              <w:bottom w:val="single" w:sz="4" w:space="0" w:color="000000"/>
              <w:right w:val="single" w:sz="4" w:space="0" w:color="000000"/>
            </w:tcBorders>
          </w:tcPr>
          <w:p w14:paraId="37F36370" w14:textId="77777777" w:rsidR="003730CF" w:rsidRDefault="00F36DE7">
            <w:pPr>
              <w:spacing w:after="0" w:line="259" w:lineRule="auto"/>
              <w:ind w:left="0" w:firstLine="0"/>
              <w:jc w:val="left"/>
            </w:pPr>
            <w:r>
              <w:t xml:space="preserve">  </w:t>
            </w:r>
          </w:p>
        </w:tc>
      </w:tr>
      <w:tr w:rsidR="003730CF" w14:paraId="004109F5" w14:textId="77777777" w:rsidTr="00017F4E">
        <w:trPr>
          <w:trHeight w:val="3022"/>
        </w:trPr>
        <w:tc>
          <w:tcPr>
            <w:tcW w:w="9373" w:type="dxa"/>
            <w:gridSpan w:val="2"/>
            <w:tcBorders>
              <w:top w:val="single" w:sz="4" w:space="0" w:color="000000"/>
              <w:left w:val="single" w:sz="4" w:space="0" w:color="000000"/>
              <w:bottom w:val="single" w:sz="4" w:space="0" w:color="000000"/>
              <w:right w:val="single" w:sz="4" w:space="0" w:color="000000"/>
            </w:tcBorders>
          </w:tcPr>
          <w:p w14:paraId="5509CE42" w14:textId="77777777" w:rsidR="003730CF" w:rsidRDefault="00F36DE7">
            <w:pPr>
              <w:spacing w:after="0" w:line="259" w:lineRule="auto"/>
              <w:ind w:left="2" w:firstLine="0"/>
              <w:jc w:val="left"/>
            </w:pPr>
            <w:r>
              <w:t xml:space="preserve">Please give details of your complaint:  </w:t>
            </w:r>
          </w:p>
          <w:p w14:paraId="743AA379" w14:textId="77777777" w:rsidR="003730CF" w:rsidRDefault="00F36DE7">
            <w:pPr>
              <w:spacing w:after="0" w:line="259" w:lineRule="auto"/>
              <w:ind w:left="2" w:right="9017" w:firstLine="0"/>
              <w:jc w:val="left"/>
            </w:pPr>
            <w:r>
              <w:t xml:space="preserve">    </w:t>
            </w:r>
          </w:p>
          <w:p w14:paraId="089E4F92" w14:textId="77777777" w:rsidR="003730CF" w:rsidRDefault="00F36DE7">
            <w:pPr>
              <w:spacing w:after="0" w:line="259" w:lineRule="auto"/>
              <w:ind w:left="2" w:firstLine="0"/>
              <w:jc w:val="left"/>
            </w:pPr>
            <w:r>
              <w:t xml:space="preserve">  </w:t>
            </w:r>
          </w:p>
          <w:p w14:paraId="3C5F5C32" w14:textId="77777777" w:rsidR="003730CF" w:rsidRDefault="00F36DE7">
            <w:pPr>
              <w:spacing w:after="0" w:line="259" w:lineRule="auto"/>
              <w:ind w:left="2" w:right="9017" w:firstLine="0"/>
              <w:jc w:val="left"/>
            </w:pPr>
            <w:r>
              <w:t xml:space="preserve">        </w:t>
            </w:r>
          </w:p>
          <w:p w14:paraId="3160C0EF" w14:textId="77777777" w:rsidR="003730CF" w:rsidRDefault="00F36DE7">
            <w:pPr>
              <w:spacing w:after="0" w:line="259" w:lineRule="auto"/>
              <w:ind w:left="2" w:right="9017" w:firstLine="0"/>
              <w:jc w:val="left"/>
            </w:pPr>
            <w:r>
              <w:t xml:space="preserve">      </w:t>
            </w:r>
          </w:p>
          <w:p w14:paraId="67D65156" w14:textId="77777777" w:rsidR="00CE62AD" w:rsidRDefault="00CE62AD">
            <w:pPr>
              <w:spacing w:after="0" w:line="259" w:lineRule="auto"/>
              <w:ind w:left="2" w:right="9017" w:firstLine="0"/>
              <w:jc w:val="left"/>
            </w:pPr>
          </w:p>
          <w:p w14:paraId="23FB3925" w14:textId="77777777" w:rsidR="00CE62AD" w:rsidRDefault="00CE62AD">
            <w:pPr>
              <w:spacing w:after="0" w:line="259" w:lineRule="auto"/>
              <w:ind w:left="2" w:right="9017" w:firstLine="0"/>
              <w:jc w:val="left"/>
            </w:pPr>
          </w:p>
          <w:p w14:paraId="77CBFF4E" w14:textId="77777777" w:rsidR="00CE62AD" w:rsidRDefault="00CE62AD">
            <w:pPr>
              <w:spacing w:after="0" w:line="259" w:lineRule="auto"/>
              <w:ind w:left="2" w:right="9017" w:firstLine="0"/>
              <w:jc w:val="left"/>
            </w:pPr>
          </w:p>
          <w:p w14:paraId="680E3C62" w14:textId="77777777" w:rsidR="00CE62AD" w:rsidRDefault="00CE62AD">
            <w:pPr>
              <w:spacing w:after="0" w:line="259" w:lineRule="auto"/>
              <w:ind w:left="2" w:right="9017" w:firstLine="0"/>
              <w:jc w:val="left"/>
            </w:pPr>
          </w:p>
          <w:p w14:paraId="052F6EEC" w14:textId="77777777" w:rsidR="00CE62AD" w:rsidRDefault="00CE62AD">
            <w:pPr>
              <w:spacing w:after="0" w:line="259" w:lineRule="auto"/>
              <w:ind w:left="2" w:right="9017" w:firstLine="0"/>
              <w:jc w:val="left"/>
            </w:pPr>
          </w:p>
          <w:p w14:paraId="07BEF5C1" w14:textId="77777777" w:rsidR="00CE62AD" w:rsidRDefault="00CE62AD">
            <w:pPr>
              <w:spacing w:after="0" w:line="259" w:lineRule="auto"/>
              <w:ind w:left="2" w:right="9017" w:firstLine="0"/>
              <w:jc w:val="left"/>
            </w:pPr>
          </w:p>
          <w:p w14:paraId="43E6B26C" w14:textId="77777777" w:rsidR="00CE62AD" w:rsidRDefault="00CE62AD">
            <w:pPr>
              <w:spacing w:after="0" w:line="259" w:lineRule="auto"/>
              <w:ind w:left="2" w:right="9017" w:firstLine="0"/>
              <w:jc w:val="left"/>
            </w:pPr>
          </w:p>
          <w:p w14:paraId="0457B3C0" w14:textId="77777777" w:rsidR="00CE62AD" w:rsidRDefault="00CE62AD">
            <w:pPr>
              <w:spacing w:after="0" w:line="259" w:lineRule="auto"/>
              <w:ind w:left="2" w:right="9017" w:firstLine="0"/>
              <w:jc w:val="left"/>
            </w:pPr>
          </w:p>
          <w:p w14:paraId="33979069" w14:textId="77777777" w:rsidR="00CE62AD" w:rsidRDefault="00CE62AD">
            <w:pPr>
              <w:spacing w:after="0" w:line="259" w:lineRule="auto"/>
              <w:ind w:left="2" w:right="9017" w:firstLine="0"/>
              <w:jc w:val="left"/>
            </w:pPr>
          </w:p>
          <w:p w14:paraId="588BE6CE" w14:textId="77777777" w:rsidR="00CE62AD" w:rsidRDefault="00CE62AD">
            <w:pPr>
              <w:spacing w:after="0" w:line="259" w:lineRule="auto"/>
              <w:ind w:left="2" w:right="9017" w:firstLine="0"/>
              <w:jc w:val="left"/>
            </w:pPr>
          </w:p>
          <w:p w14:paraId="0A2264CD" w14:textId="77777777" w:rsidR="00CE62AD" w:rsidRDefault="00CE62AD">
            <w:pPr>
              <w:spacing w:after="0" w:line="259" w:lineRule="auto"/>
              <w:ind w:left="2" w:right="9017" w:firstLine="0"/>
              <w:jc w:val="left"/>
            </w:pPr>
          </w:p>
          <w:p w14:paraId="6481B887" w14:textId="77777777" w:rsidR="00CE62AD" w:rsidRDefault="00CE62AD">
            <w:pPr>
              <w:spacing w:after="0" w:line="259" w:lineRule="auto"/>
              <w:ind w:left="2" w:right="9017" w:firstLine="0"/>
              <w:jc w:val="left"/>
            </w:pPr>
          </w:p>
          <w:p w14:paraId="5F910BC0" w14:textId="77777777" w:rsidR="00CE62AD" w:rsidRDefault="00CE62AD">
            <w:pPr>
              <w:spacing w:after="0" w:line="259" w:lineRule="auto"/>
              <w:ind w:left="2" w:right="9017" w:firstLine="0"/>
              <w:jc w:val="left"/>
            </w:pPr>
          </w:p>
          <w:p w14:paraId="2CACE7B0" w14:textId="77777777" w:rsidR="00CE62AD" w:rsidRDefault="00CE62AD" w:rsidP="001D1F1E">
            <w:pPr>
              <w:spacing w:after="0" w:line="259" w:lineRule="auto"/>
              <w:ind w:left="0" w:right="9017" w:firstLine="0"/>
              <w:jc w:val="left"/>
            </w:pPr>
          </w:p>
        </w:tc>
      </w:tr>
      <w:tr w:rsidR="003730CF" w14:paraId="1C01ED46" w14:textId="77777777" w:rsidTr="00017F4E">
        <w:trPr>
          <w:trHeight w:val="1613"/>
        </w:trPr>
        <w:tc>
          <w:tcPr>
            <w:tcW w:w="9373" w:type="dxa"/>
            <w:gridSpan w:val="2"/>
            <w:tcBorders>
              <w:top w:val="single" w:sz="4" w:space="0" w:color="000000"/>
              <w:left w:val="single" w:sz="4" w:space="0" w:color="000000"/>
              <w:bottom w:val="single" w:sz="4" w:space="0" w:color="000000"/>
              <w:right w:val="single" w:sz="4" w:space="0" w:color="000000"/>
            </w:tcBorders>
          </w:tcPr>
          <w:p w14:paraId="5A27A643" w14:textId="77777777" w:rsidR="003730CF" w:rsidRDefault="00F36DE7">
            <w:pPr>
              <w:spacing w:after="5" w:line="236" w:lineRule="auto"/>
              <w:ind w:left="2" w:firstLine="0"/>
            </w:pPr>
            <w:r>
              <w:t xml:space="preserve">What action, if any, have you already taken to try and resolve the complaint?  Who did you speak to and what was the response?  </w:t>
            </w:r>
          </w:p>
          <w:p w14:paraId="3E224344" w14:textId="77777777" w:rsidR="003730CF" w:rsidRDefault="00F36DE7">
            <w:pPr>
              <w:spacing w:after="0" w:line="259" w:lineRule="auto"/>
              <w:ind w:left="2" w:firstLine="0"/>
              <w:jc w:val="left"/>
            </w:pPr>
            <w:r>
              <w:t xml:space="preserve">  </w:t>
            </w:r>
          </w:p>
          <w:p w14:paraId="437B5148" w14:textId="77777777" w:rsidR="003730CF" w:rsidRDefault="00F36DE7">
            <w:pPr>
              <w:spacing w:after="0" w:line="259" w:lineRule="auto"/>
              <w:ind w:left="2" w:right="9017" w:firstLine="0"/>
              <w:jc w:val="left"/>
            </w:pPr>
            <w:r>
              <w:t xml:space="preserve">      </w:t>
            </w:r>
          </w:p>
          <w:p w14:paraId="6CEA1F3B" w14:textId="77777777" w:rsidR="00CE62AD" w:rsidRDefault="00CE62AD">
            <w:pPr>
              <w:spacing w:after="0" w:line="259" w:lineRule="auto"/>
              <w:ind w:left="2" w:right="9017" w:firstLine="0"/>
              <w:jc w:val="left"/>
            </w:pPr>
          </w:p>
          <w:p w14:paraId="6CBCFFBC" w14:textId="77777777" w:rsidR="00CE62AD" w:rsidRDefault="00CE62AD">
            <w:pPr>
              <w:spacing w:after="0" w:line="259" w:lineRule="auto"/>
              <w:ind w:left="2" w:right="9017" w:firstLine="0"/>
              <w:jc w:val="left"/>
            </w:pPr>
          </w:p>
          <w:p w14:paraId="29ABBF51" w14:textId="77777777" w:rsidR="00CE62AD" w:rsidRDefault="00CE62AD">
            <w:pPr>
              <w:spacing w:after="0" w:line="259" w:lineRule="auto"/>
              <w:ind w:left="2" w:right="9017" w:firstLine="0"/>
              <w:jc w:val="left"/>
            </w:pPr>
          </w:p>
          <w:p w14:paraId="3CD74F2F" w14:textId="77777777" w:rsidR="00CE62AD" w:rsidRDefault="00CE62AD">
            <w:pPr>
              <w:spacing w:after="0" w:line="259" w:lineRule="auto"/>
              <w:ind w:left="2" w:right="9017" w:firstLine="0"/>
              <w:jc w:val="left"/>
            </w:pPr>
          </w:p>
          <w:p w14:paraId="2B057FDD" w14:textId="77777777" w:rsidR="00CE62AD" w:rsidRDefault="00CE62AD">
            <w:pPr>
              <w:spacing w:after="0" w:line="259" w:lineRule="auto"/>
              <w:ind w:left="2" w:right="9017" w:firstLine="0"/>
              <w:jc w:val="left"/>
            </w:pPr>
          </w:p>
          <w:p w14:paraId="0D070732" w14:textId="77777777" w:rsidR="00CE62AD" w:rsidRDefault="00CE62AD">
            <w:pPr>
              <w:spacing w:after="0" w:line="259" w:lineRule="auto"/>
              <w:ind w:left="2" w:right="9017" w:firstLine="0"/>
              <w:jc w:val="left"/>
            </w:pPr>
          </w:p>
          <w:p w14:paraId="61ABCEB2" w14:textId="77777777" w:rsidR="00CE62AD" w:rsidRDefault="00CE62AD">
            <w:pPr>
              <w:spacing w:after="0" w:line="259" w:lineRule="auto"/>
              <w:ind w:left="2" w:right="9017" w:firstLine="0"/>
              <w:jc w:val="left"/>
            </w:pPr>
          </w:p>
          <w:p w14:paraId="17257216" w14:textId="77777777" w:rsidR="00CE62AD" w:rsidRDefault="00CE62AD">
            <w:pPr>
              <w:spacing w:after="0" w:line="259" w:lineRule="auto"/>
              <w:ind w:left="2" w:right="9017" w:firstLine="0"/>
              <w:jc w:val="left"/>
            </w:pPr>
          </w:p>
          <w:p w14:paraId="12966D4B" w14:textId="77777777" w:rsidR="00CE62AD" w:rsidRDefault="00CE62AD">
            <w:pPr>
              <w:spacing w:after="0" w:line="259" w:lineRule="auto"/>
              <w:ind w:left="2" w:right="9017" w:firstLine="0"/>
              <w:jc w:val="left"/>
            </w:pPr>
          </w:p>
          <w:p w14:paraId="2FEB8BAC" w14:textId="77777777" w:rsidR="00CE62AD" w:rsidRDefault="00CE62AD">
            <w:pPr>
              <w:spacing w:after="0" w:line="259" w:lineRule="auto"/>
              <w:ind w:left="2" w:right="9017" w:firstLine="0"/>
              <w:jc w:val="left"/>
            </w:pPr>
          </w:p>
          <w:p w14:paraId="7A5A0C83" w14:textId="77777777" w:rsidR="00CE62AD" w:rsidRDefault="00CE62AD">
            <w:pPr>
              <w:spacing w:after="0" w:line="259" w:lineRule="auto"/>
              <w:ind w:left="2" w:right="9017" w:firstLine="0"/>
              <w:jc w:val="left"/>
            </w:pPr>
          </w:p>
          <w:p w14:paraId="6B9F0548" w14:textId="77777777" w:rsidR="00CE62AD" w:rsidRDefault="00CE62AD">
            <w:pPr>
              <w:spacing w:after="0" w:line="259" w:lineRule="auto"/>
              <w:ind w:left="2" w:right="9017" w:firstLine="0"/>
              <w:jc w:val="left"/>
            </w:pPr>
          </w:p>
          <w:p w14:paraId="4E9A998F" w14:textId="77777777" w:rsidR="00CE62AD" w:rsidRDefault="00CE62AD">
            <w:pPr>
              <w:spacing w:after="0" w:line="259" w:lineRule="auto"/>
              <w:ind w:left="2" w:right="9017" w:firstLine="0"/>
              <w:jc w:val="left"/>
            </w:pPr>
          </w:p>
        </w:tc>
      </w:tr>
      <w:tr w:rsidR="003730CF" w14:paraId="30C8E89C" w14:textId="77777777" w:rsidTr="00017F4E">
        <w:trPr>
          <w:trHeight w:val="1657"/>
        </w:trPr>
        <w:tc>
          <w:tcPr>
            <w:tcW w:w="9373" w:type="dxa"/>
            <w:gridSpan w:val="2"/>
            <w:tcBorders>
              <w:top w:val="single" w:sz="4" w:space="0" w:color="000000"/>
              <w:left w:val="single" w:sz="4" w:space="0" w:color="000000"/>
              <w:bottom w:val="single" w:sz="4" w:space="0" w:color="000000"/>
              <w:right w:val="single" w:sz="4" w:space="0" w:color="000000"/>
            </w:tcBorders>
          </w:tcPr>
          <w:p w14:paraId="10F8669B" w14:textId="77777777" w:rsidR="003730CF" w:rsidRDefault="00F36DE7">
            <w:pPr>
              <w:spacing w:after="0" w:line="259" w:lineRule="auto"/>
              <w:ind w:left="2" w:firstLine="0"/>
              <w:jc w:val="left"/>
            </w:pPr>
            <w:r>
              <w:t xml:space="preserve">What actions do you feel might resolve the problem at this stage?  </w:t>
            </w:r>
          </w:p>
          <w:p w14:paraId="2485096C" w14:textId="77777777" w:rsidR="003730CF" w:rsidRDefault="00F36DE7">
            <w:pPr>
              <w:spacing w:after="0" w:line="259" w:lineRule="auto"/>
              <w:ind w:left="2" w:right="9017" w:firstLine="0"/>
              <w:jc w:val="left"/>
            </w:pPr>
            <w:r>
              <w:t xml:space="preserve">        </w:t>
            </w:r>
          </w:p>
          <w:p w14:paraId="1EC74828" w14:textId="77777777" w:rsidR="003730CF" w:rsidRDefault="00F36DE7">
            <w:pPr>
              <w:spacing w:after="0" w:line="259" w:lineRule="auto"/>
              <w:ind w:left="2" w:firstLine="0"/>
              <w:jc w:val="left"/>
            </w:pPr>
            <w:r>
              <w:t xml:space="preserve">  </w:t>
            </w:r>
          </w:p>
          <w:p w14:paraId="5E27EACA" w14:textId="77777777" w:rsidR="00CE62AD" w:rsidRDefault="00CE62AD">
            <w:pPr>
              <w:spacing w:after="0" w:line="259" w:lineRule="auto"/>
              <w:ind w:left="2" w:firstLine="0"/>
              <w:jc w:val="left"/>
            </w:pPr>
          </w:p>
          <w:p w14:paraId="3C67336E" w14:textId="77777777" w:rsidR="00CE62AD" w:rsidRDefault="00CE62AD">
            <w:pPr>
              <w:spacing w:after="0" w:line="259" w:lineRule="auto"/>
              <w:ind w:left="2" w:firstLine="0"/>
              <w:jc w:val="left"/>
            </w:pPr>
          </w:p>
          <w:p w14:paraId="5E2CD9F3" w14:textId="77777777" w:rsidR="00CE62AD" w:rsidRDefault="00CE62AD">
            <w:pPr>
              <w:spacing w:after="0" w:line="259" w:lineRule="auto"/>
              <w:ind w:left="2" w:firstLine="0"/>
              <w:jc w:val="left"/>
            </w:pPr>
          </w:p>
          <w:p w14:paraId="79B23B0E" w14:textId="77777777" w:rsidR="00CE62AD" w:rsidRDefault="00CE62AD">
            <w:pPr>
              <w:spacing w:after="0" w:line="259" w:lineRule="auto"/>
              <w:ind w:left="2" w:firstLine="0"/>
              <w:jc w:val="left"/>
            </w:pPr>
          </w:p>
          <w:p w14:paraId="45908AFC" w14:textId="77777777" w:rsidR="00CE62AD" w:rsidRDefault="00CE62AD">
            <w:pPr>
              <w:spacing w:after="0" w:line="259" w:lineRule="auto"/>
              <w:ind w:left="2" w:firstLine="0"/>
              <w:jc w:val="left"/>
            </w:pPr>
          </w:p>
          <w:p w14:paraId="5530CBF9" w14:textId="77777777" w:rsidR="00CE62AD" w:rsidRDefault="00CE62AD">
            <w:pPr>
              <w:spacing w:after="0" w:line="259" w:lineRule="auto"/>
              <w:ind w:left="2" w:firstLine="0"/>
              <w:jc w:val="left"/>
            </w:pPr>
          </w:p>
          <w:p w14:paraId="4C0DF4E9" w14:textId="77777777" w:rsidR="00CE62AD" w:rsidRDefault="00CE62AD">
            <w:pPr>
              <w:spacing w:after="0" w:line="259" w:lineRule="auto"/>
              <w:ind w:left="2" w:firstLine="0"/>
              <w:jc w:val="left"/>
            </w:pPr>
          </w:p>
          <w:p w14:paraId="4E79663C" w14:textId="77777777" w:rsidR="00CE62AD" w:rsidRDefault="00CE62AD">
            <w:pPr>
              <w:spacing w:after="0" w:line="259" w:lineRule="auto"/>
              <w:ind w:left="2" w:firstLine="0"/>
              <w:jc w:val="left"/>
            </w:pPr>
          </w:p>
          <w:p w14:paraId="2253F29A" w14:textId="77777777" w:rsidR="00CE62AD" w:rsidRDefault="00CE62AD">
            <w:pPr>
              <w:spacing w:after="0" w:line="259" w:lineRule="auto"/>
              <w:ind w:left="2" w:firstLine="0"/>
              <w:jc w:val="left"/>
            </w:pPr>
          </w:p>
          <w:p w14:paraId="098EB984" w14:textId="77777777" w:rsidR="00CE62AD" w:rsidRDefault="00CE62AD">
            <w:pPr>
              <w:spacing w:after="0" w:line="259" w:lineRule="auto"/>
              <w:ind w:left="2" w:firstLine="0"/>
              <w:jc w:val="left"/>
            </w:pPr>
          </w:p>
          <w:p w14:paraId="436FBFF0" w14:textId="77777777" w:rsidR="00CE62AD" w:rsidRDefault="00CE62AD">
            <w:pPr>
              <w:spacing w:after="0" w:line="259" w:lineRule="auto"/>
              <w:ind w:left="2" w:firstLine="0"/>
              <w:jc w:val="left"/>
            </w:pPr>
          </w:p>
          <w:p w14:paraId="312342DD" w14:textId="77777777" w:rsidR="00CE62AD" w:rsidRDefault="00CE62AD">
            <w:pPr>
              <w:spacing w:after="0" w:line="259" w:lineRule="auto"/>
              <w:ind w:left="2" w:firstLine="0"/>
              <w:jc w:val="left"/>
            </w:pPr>
          </w:p>
        </w:tc>
      </w:tr>
      <w:tr w:rsidR="003730CF" w14:paraId="7EFA52F7" w14:textId="77777777" w:rsidTr="00017F4E">
        <w:trPr>
          <w:trHeight w:val="1656"/>
        </w:trPr>
        <w:tc>
          <w:tcPr>
            <w:tcW w:w="9373" w:type="dxa"/>
            <w:gridSpan w:val="2"/>
            <w:tcBorders>
              <w:top w:val="single" w:sz="4" w:space="0" w:color="000000"/>
              <w:left w:val="single" w:sz="4" w:space="0" w:color="000000"/>
              <w:bottom w:val="single" w:sz="4" w:space="0" w:color="000000"/>
              <w:right w:val="single" w:sz="4" w:space="0" w:color="000000"/>
            </w:tcBorders>
          </w:tcPr>
          <w:p w14:paraId="269077B9" w14:textId="77777777" w:rsidR="003730CF" w:rsidRDefault="00F36DE7">
            <w:pPr>
              <w:spacing w:after="0" w:line="259" w:lineRule="auto"/>
              <w:ind w:left="2" w:firstLine="0"/>
              <w:jc w:val="left"/>
            </w:pPr>
            <w:r>
              <w:t xml:space="preserve">Are you attaching any paperwork?  If so, please give details:  </w:t>
            </w:r>
          </w:p>
          <w:p w14:paraId="0F4DBFE3" w14:textId="77777777" w:rsidR="003730CF" w:rsidRDefault="00F36DE7">
            <w:pPr>
              <w:spacing w:after="0" w:line="259" w:lineRule="auto"/>
              <w:ind w:left="2" w:firstLine="0"/>
              <w:jc w:val="left"/>
            </w:pPr>
            <w:r>
              <w:t xml:space="preserve">  </w:t>
            </w:r>
          </w:p>
          <w:p w14:paraId="34C72C7A" w14:textId="77777777" w:rsidR="00CE62AD" w:rsidRDefault="00CE62AD">
            <w:pPr>
              <w:spacing w:after="0" w:line="259" w:lineRule="auto"/>
              <w:ind w:left="2" w:right="9017" w:firstLine="0"/>
              <w:jc w:val="left"/>
            </w:pPr>
          </w:p>
          <w:p w14:paraId="580202F6" w14:textId="77777777" w:rsidR="00CE62AD" w:rsidRDefault="00CE62AD">
            <w:pPr>
              <w:spacing w:after="0" w:line="259" w:lineRule="auto"/>
              <w:ind w:left="2" w:right="9017" w:firstLine="0"/>
              <w:jc w:val="left"/>
            </w:pPr>
          </w:p>
          <w:p w14:paraId="60386B83" w14:textId="77777777" w:rsidR="00CE62AD" w:rsidRDefault="00CE62AD">
            <w:pPr>
              <w:spacing w:after="0" w:line="259" w:lineRule="auto"/>
              <w:ind w:left="2" w:right="9017" w:firstLine="0"/>
              <w:jc w:val="left"/>
            </w:pPr>
          </w:p>
          <w:p w14:paraId="6F8159C0" w14:textId="77777777" w:rsidR="00CE62AD" w:rsidRDefault="00CE62AD">
            <w:pPr>
              <w:spacing w:after="0" w:line="259" w:lineRule="auto"/>
              <w:ind w:left="2" w:right="9017" w:firstLine="0"/>
              <w:jc w:val="left"/>
            </w:pPr>
          </w:p>
          <w:p w14:paraId="505D20CC" w14:textId="77777777" w:rsidR="00CE62AD" w:rsidRDefault="00CE62AD">
            <w:pPr>
              <w:spacing w:after="0" w:line="259" w:lineRule="auto"/>
              <w:ind w:left="2" w:right="9017" w:firstLine="0"/>
              <w:jc w:val="left"/>
            </w:pPr>
          </w:p>
          <w:p w14:paraId="1FC00A4D" w14:textId="77777777" w:rsidR="00CE62AD" w:rsidRDefault="00CE62AD">
            <w:pPr>
              <w:spacing w:after="0" w:line="259" w:lineRule="auto"/>
              <w:ind w:left="2" w:right="9017" w:firstLine="0"/>
              <w:jc w:val="left"/>
            </w:pPr>
          </w:p>
          <w:p w14:paraId="2557FDCC" w14:textId="77777777" w:rsidR="00CE62AD" w:rsidRDefault="00CE62AD">
            <w:pPr>
              <w:spacing w:after="0" w:line="259" w:lineRule="auto"/>
              <w:ind w:left="2" w:right="9017" w:firstLine="0"/>
              <w:jc w:val="left"/>
            </w:pPr>
          </w:p>
          <w:p w14:paraId="3BB03C13" w14:textId="77777777" w:rsidR="00CE62AD" w:rsidRDefault="00CE62AD">
            <w:pPr>
              <w:spacing w:after="0" w:line="259" w:lineRule="auto"/>
              <w:ind w:left="2" w:right="9017" w:firstLine="0"/>
              <w:jc w:val="left"/>
            </w:pPr>
          </w:p>
          <w:p w14:paraId="72FD6AE2" w14:textId="77777777" w:rsidR="003730CF" w:rsidRDefault="00F36DE7">
            <w:pPr>
              <w:spacing w:after="0" w:line="259" w:lineRule="auto"/>
              <w:ind w:left="2" w:right="9017" w:firstLine="0"/>
              <w:jc w:val="left"/>
            </w:pPr>
            <w:r>
              <w:t xml:space="preserve">        </w:t>
            </w:r>
          </w:p>
        </w:tc>
      </w:tr>
      <w:tr w:rsidR="003730CF" w14:paraId="5DF94ACA" w14:textId="77777777" w:rsidTr="00017F4E">
        <w:trPr>
          <w:trHeight w:val="566"/>
        </w:trPr>
        <w:tc>
          <w:tcPr>
            <w:tcW w:w="3782" w:type="dxa"/>
            <w:tcBorders>
              <w:top w:val="single" w:sz="4" w:space="0" w:color="000000"/>
              <w:left w:val="single" w:sz="4" w:space="0" w:color="000000"/>
              <w:bottom w:val="single" w:sz="4" w:space="0" w:color="000000"/>
              <w:right w:val="single" w:sz="4" w:space="0" w:color="000000"/>
            </w:tcBorders>
          </w:tcPr>
          <w:p w14:paraId="644DB91A" w14:textId="77777777" w:rsidR="003730CF" w:rsidRDefault="00F36DE7">
            <w:pPr>
              <w:spacing w:after="0" w:line="259" w:lineRule="auto"/>
              <w:ind w:left="2" w:firstLine="0"/>
              <w:jc w:val="left"/>
            </w:pPr>
            <w:r>
              <w:t xml:space="preserve">Signature:  </w:t>
            </w:r>
          </w:p>
          <w:p w14:paraId="14C2FF87" w14:textId="77777777" w:rsidR="003730CF" w:rsidRDefault="00F36DE7">
            <w:pPr>
              <w:spacing w:after="0" w:line="259" w:lineRule="auto"/>
              <w:ind w:left="2" w:firstLine="0"/>
              <w:jc w:val="left"/>
            </w:pPr>
            <w:r>
              <w:t xml:space="preserve">  </w:t>
            </w:r>
          </w:p>
        </w:tc>
        <w:tc>
          <w:tcPr>
            <w:tcW w:w="5591" w:type="dxa"/>
            <w:tcBorders>
              <w:top w:val="single" w:sz="4" w:space="0" w:color="000000"/>
              <w:left w:val="single" w:sz="4" w:space="0" w:color="000000"/>
              <w:bottom w:val="single" w:sz="4" w:space="0" w:color="000000"/>
              <w:right w:val="single" w:sz="4" w:space="0" w:color="000000"/>
            </w:tcBorders>
          </w:tcPr>
          <w:p w14:paraId="17D192CC" w14:textId="77777777" w:rsidR="003730CF" w:rsidRDefault="00F36DE7">
            <w:pPr>
              <w:spacing w:after="0" w:line="259" w:lineRule="auto"/>
              <w:ind w:left="0" w:firstLine="0"/>
              <w:jc w:val="left"/>
            </w:pPr>
            <w:r>
              <w:t xml:space="preserve">  </w:t>
            </w:r>
          </w:p>
        </w:tc>
      </w:tr>
      <w:tr w:rsidR="00017F4E" w14:paraId="3FC6EC8E" w14:textId="77777777" w:rsidTr="00017F4E">
        <w:trPr>
          <w:trHeight w:val="566"/>
        </w:trPr>
        <w:tc>
          <w:tcPr>
            <w:tcW w:w="3782" w:type="dxa"/>
            <w:tcBorders>
              <w:top w:val="single" w:sz="4" w:space="0" w:color="000000"/>
              <w:left w:val="single" w:sz="4" w:space="0" w:color="000000"/>
              <w:bottom w:val="single" w:sz="4" w:space="0" w:color="000000"/>
              <w:right w:val="single" w:sz="4" w:space="0" w:color="000000"/>
            </w:tcBorders>
          </w:tcPr>
          <w:p w14:paraId="3FB70771" w14:textId="77777777" w:rsidR="00017F4E" w:rsidRDefault="00017F4E">
            <w:pPr>
              <w:spacing w:after="0" w:line="259" w:lineRule="auto"/>
              <w:ind w:left="2" w:firstLine="0"/>
              <w:jc w:val="left"/>
            </w:pPr>
            <w:r>
              <w:t>Date:</w:t>
            </w:r>
          </w:p>
        </w:tc>
        <w:tc>
          <w:tcPr>
            <w:tcW w:w="5591" w:type="dxa"/>
            <w:tcBorders>
              <w:top w:val="single" w:sz="4" w:space="0" w:color="000000"/>
              <w:left w:val="single" w:sz="4" w:space="0" w:color="000000"/>
              <w:bottom w:val="single" w:sz="4" w:space="0" w:color="000000"/>
              <w:right w:val="single" w:sz="4" w:space="0" w:color="000000"/>
            </w:tcBorders>
          </w:tcPr>
          <w:p w14:paraId="6BA54EA4" w14:textId="77777777" w:rsidR="00017F4E" w:rsidRDefault="00017F4E">
            <w:pPr>
              <w:spacing w:after="0" w:line="259" w:lineRule="auto"/>
              <w:ind w:left="0" w:firstLine="0"/>
              <w:jc w:val="left"/>
            </w:pPr>
          </w:p>
        </w:tc>
      </w:tr>
    </w:tbl>
    <w:p w14:paraId="4D6DCA8B" w14:textId="77777777" w:rsidR="00017F4E" w:rsidRDefault="00017F4E">
      <w:r>
        <w:br w:type="page"/>
      </w:r>
    </w:p>
    <w:tbl>
      <w:tblPr>
        <w:tblStyle w:val="TableGrid"/>
        <w:tblW w:w="9373" w:type="dxa"/>
        <w:tblInd w:w="-202" w:type="dxa"/>
        <w:tblLayout w:type="fixed"/>
        <w:tblCellMar>
          <w:top w:w="16" w:type="dxa"/>
          <w:left w:w="106" w:type="dxa"/>
        </w:tblCellMar>
        <w:tblLook w:val="04A0" w:firstRow="1" w:lastRow="0" w:firstColumn="1" w:lastColumn="0" w:noHBand="0" w:noVBand="1"/>
      </w:tblPr>
      <w:tblGrid>
        <w:gridCol w:w="2749"/>
        <w:gridCol w:w="6624"/>
      </w:tblGrid>
      <w:tr w:rsidR="00CE62AD" w14:paraId="231A227E" w14:textId="77777777" w:rsidTr="00CE62AD">
        <w:trPr>
          <w:trHeight w:val="567"/>
        </w:trPr>
        <w:tc>
          <w:tcPr>
            <w:tcW w:w="2749" w:type="dxa"/>
            <w:tcBorders>
              <w:top w:val="single" w:sz="4" w:space="0" w:color="000000"/>
              <w:left w:val="single" w:sz="4" w:space="0" w:color="000000"/>
              <w:bottom w:val="single" w:sz="4" w:space="0" w:color="000000"/>
              <w:right w:val="single" w:sz="4" w:space="0" w:color="000000"/>
            </w:tcBorders>
          </w:tcPr>
          <w:p w14:paraId="080010DD" w14:textId="77777777" w:rsidR="00CE62AD" w:rsidRDefault="00CE62AD">
            <w:pPr>
              <w:spacing w:after="0" w:line="259" w:lineRule="auto"/>
              <w:ind w:left="2" w:firstLine="0"/>
              <w:jc w:val="left"/>
              <w:rPr>
                <w:b/>
              </w:rPr>
            </w:pPr>
            <w:r w:rsidRPr="00CE62AD">
              <w:rPr>
                <w:b/>
              </w:rPr>
              <w:t>Academy Use only</w:t>
            </w:r>
          </w:p>
          <w:p w14:paraId="0593A403" w14:textId="77777777" w:rsidR="00CE62AD" w:rsidRDefault="00CE62AD">
            <w:pPr>
              <w:spacing w:after="0" w:line="259" w:lineRule="auto"/>
              <w:ind w:left="2" w:firstLine="0"/>
              <w:jc w:val="left"/>
              <w:rPr>
                <w:b/>
              </w:rPr>
            </w:pPr>
          </w:p>
          <w:p w14:paraId="0C07C3A3" w14:textId="77777777" w:rsidR="00CE62AD" w:rsidRPr="00CE62AD" w:rsidRDefault="00CE62AD">
            <w:pPr>
              <w:spacing w:after="0" w:line="259" w:lineRule="auto"/>
              <w:ind w:left="2" w:firstLine="0"/>
              <w:jc w:val="left"/>
              <w:rPr>
                <w:b/>
              </w:rPr>
            </w:pPr>
            <w:r>
              <w:rPr>
                <w:b/>
              </w:rPr>
              <w:t>Name</w:t>
            </w:r>
          </w:p>
        </w:tc>
        <w:tc>
          <w:tcPr>
            <w:tcW w:w="6624" w:type="dxa"/>
            <w:tcBorders>
              <w:top w:val="single" w:sz="4" w:space="0" w:color="000000"/>
              <w:left w:val="single" w:sz="4" w:space="0" w:color="000000"/>
              <w:bottom w:val="single" w:sz="4" w:space="0" w:color="000000"/>
              <w:right w:val="single" w:sz="4" w:space="0" w:color="000000"/>
            </w:tcBorders>
          </w:tcPr>
          <w:p w14:paraId="20E8EEB4" w14:textId="77777777" w:rsidR="00CE62AD" w:rsidRDefault="00CE62AD">
            <w:pPr>
              <w:spacing w:after="0" w:line="259" w:lineRule="auto"/>
              <w:ind w:left="0" w:firstLine="0"/>
              <w:jc w:val="left"/>
            </w:pPr>
          </w:p>
        </w:tc>
      </w:tr>
      <w:tr w:rsidR="00CE62AD" w14:paraId="0569C8ED" w14:textId="77777777" w:rsidTr="00CE62AD">
        <w:trPr>
          <w:trHeight w:val="567"/>
        </w:trPr>
        <w:tc>
          <w:tcPr>
            <w:tcW w:w="2749" w:type="dxa"/>
            <w:tcBorders>
              <w:top w:val="single" w:sz="4" w:space="0" w:color="000000"/>
              <w:left w:val="single" w:sz="4" w:space="0" w:color="000000"/>
              <w:bottom w:val="single" w:sz="4" w:space="0" w:color="000000"/>
              <w:right w:val="single" w:sz="4" w:space="0" w:color="000000"/>
            </w:tcBorders>
          </w:tcPr>
          <w:p w14:paraId="3CAA10F8" w14:textId="77777777" w:rsidR="00CE62AD" w:rsidRDefault="00CE62AD">
            <w:pPr>
              <w:spacing w:after="0" w:line="259" w:lineRule="auto"/>
              <w:ind w:left="2" w:firstLine="0"/>
              <w:jc w:val="left"/>
            </w:pPr>
            <w:r>
              <w:t>Date acknowledgement sent</w:t>
            </w:r>
          </w:p>
        </w:tc>
        <w:tc>
          <w:tcPr>
            <w:tcW w:w="6624" w:type="dxa"/>
            <w:tcBorders>
              <w:top w:val="single" w:sz="4" w:space="0" w:color="000000"/>
              <w:left w:val="single" w:sz="4" w:space="0" w:color="000000"/>
              <w:bottom w:val="single" w:sz="4" w:space="0" w:color="000000"/>
              <w:right w:val="single" w:sz="4" w:space="0" w:color="000000"/>
            </w:tcBorders>
          </w:tcPr>
          <w:p w14:paraId="6359C1B9" w14:textId="77777777" w:rsidR="00CE62AD" w:rsidRDefault="00CE62AD">
            <w:pPr>
              <w:spacing w:after="0" w:line="259" w:lineRule="auto"/>
              <w:ind w:left="0" w:firstLine="0"/>
              <w:jc w:val="left"/>
            </w:pPr>
          </w:p>
        </w:tc>
      </w:tr>
      <w:tr w:rsidR="003730CF" w14:paraId="51892B00" w14:textId="77777777" w:rsidTr="00CE62AD">
        <w:trPr>
          <w:trHeight w:val="567"/>
        </w:trPr>
        <w:tc>
          <w:tcPr>
            <w:tcW w:w="2749" w:type="dxa"/>
            <w:tcBorders>
              <w:top w:val="single" w:sz="4" w:space="0" w:color="000000"/>
              <w:left w:val="single" w:sz="4" w:space="0" w:color="000000"/>
              <w:bottom w:val="single" w:sz="4" w:space="0" w:color="000000"/>
              <w:right w:val="single" w:sz="4" w:space="0" w:color="000000"/>
            </w:tcBorders>
          </w:tcPr>
          <w:p w14:paraId="464DE318" w14:textId="77777777" w:rsidR="003730CF" w:rsidRDefault="00F36DE7">
            <w:pPr>
              <w:spacing w:after="0" w:line="259" w:lineRule="auto"/>
              <w:ind w:left="2" w:firstLine="0"/>
              <w:jc w:val="left"/>
            </w:pPr>
            <w:r>
              <w:t xml:space="preserve">Who sent acknowledgement:  </w:t>
            </w:r>
          </w:p>
          <w:p w14:paraId="350DF5FF" w14:textId="77777777" w:rsidR="003730CF" w:rsidRDefault="00F36DE7">
            <w:pPr>
              <w:spacing w:after="0" w:line="259" w:lineRule="auto"/>
              <w:ind w:left="2" w:firstLine="0"/>
              <w:jc w:val="left"/>
            </w:pPr>
            <w:r>
              <w:t xml:space="preserve">  </w:t>
            </w:r>
          </w:p>
        </w:tc>
        <w:tc>
          <w:tcPr>
            <w:tcW w:w="6624" w:type="dxa"/>
            <w:tcBorders>
              <w:top w:val="single" w:sz="4" w:space="0" w:color="000000"/>
              <w:left w:val="single" w:sz="4" w:space="0" w:color="000000"/>
              <w:bottom w:val="single" w:sz="4" w:space="0" w:color="000000"/>
              <w:right w:val="single" w:sz="4" w:space="0" w:color="000000"/>
            </w:tcBorders>
          </w:tcPr>
          <w:p w14:paraId="73A30F26" w14:textId="77777777" w:rsidR="003730CF" w:rsidRDefault="00F36DE7">
            <w:pPr>
              <w:spacing w:after="0" w:line="259" w:lineRule="auto"/>
              <w:ind w:left="0" w:firstLine="0"/>
              <w:jc w:val="left"/>
            </w:pPr>
            <w:r>
              <w:t xml:space="preserve">  </w:t>
            </w:r>
          </w:p>
        </w:tc>
      </w:tr>
      <w:tr w:rsidR="003730CF" w14:paraId="45FEF10E" w14:textId="77777777" w:rsidTr="00CE62AD">
        <w:trPr>
          <w:trHeight w:val="564"/>
        </w:trPr>
        <w:tc>
          <w:tcPr>
            <w:tcW w:w="2749" w:type="dxa"/>
            <w:tcBorders>
              <w:top w:val="single" w:sz="4" w:space="0" w:color="000000"/>
              <w:left w:val="single" w:sz="4" w:space="0" w:color="000000"/>
              <w:bottom w:val="single" w:sz="4" w:space="0" w:color="000000"/>
              <w:right w:val="single" w:sz="4" w:space="0" w:color="000000"/>
            </w:tcBorders>
          </w:tcPr>
          <w:p w14:paraId="16438521" w14:textId="77777777" w:rsidR="003730CF" w:rsidRDefault="00F36DE7">
            <w:pPr>
              <w:spacing w:after="0" w:line="259" w:lineRule="auto"/>
              <w:ind w:left="2" w:firstLine="0"/>
              <w:jc w:val="left"/>
            </w:pPr>
            <w:r>
              <w:t xml:space="preserve">Signature:  </w:t>
            </w:r>
          </w:p>
          <w:p w14:paraId="37570C92" w14:textId="77777777" w:rsidR="003730CF" w:rsidRDefault="00F36DE7">
            <w:pPr>
              <w:spacing w:after="0" w:line="259" w:lineRule="auto"/>
              <w:ind w:left="2" w:firstLine="0"/>
              <w:jc w:val="left"/>
            </w:pPr>
            <w:r>
              <w:t xml:space="preserve">  </w:t>
            </w:r>
          </w:p>
        </w:tc>
        <w:tc>
          <w:tcPr>
            <w:tcW w:w="6624" w:type="dxa"/>
            <w:tcBorders>
              <w:top w:val="single" w:sz="4" w:space="0" w:color="000000"/>
              <w:left w:val="single" w:sz="4" w:space="0" w:color="000000"/>
              <w:bottom w:val="single" w:sz="4" w:space="0" w:color="000000"/>
              <w:right w:val="single" w:sz="4" w:space="0" w:color="000000"/>
            </w:tcBorders>
          </w:tcPr>
          <w:p w14:paraId="2189FEC1" w14:textId="77777777" w:rsidR="003730CF" w:rsidRDefault="00F36DE7">
            <w:pPr>
              <w:spacing w:after="0" w:line="259" w:lineRule="auto"/>
              <w:ind w:left="0" w:firstLine="0"/>
              <w:jc w:val="left"/>
            </w:pPr>
            <w:r>
              <w:t xml:space="preserve">  </w:t>
            </w:r>
          </w:p>
        </w:tc>
      </w:tr>
      <w:tr w:rsidR="003730CF" w14:paraId="213594B5" w14:textId="77777777" w:rsidTr="00CE62AD">
        <w:trPr>
          <w:trHeight w:val="797"/>
        </w:trPr>
        <w:tc>
          <w:tcPr>
            <w:tcW w:w="9373" w:type="dxa"/>
            <w:gridSpan w:val="2"/>
            <w:tcBorders>
              <w:top w:val="single" w:sz="4" w:space="0" w:color="000000"/>
              <w:left w:val="single" w:sz="4" w:space="0" w:color="000000"/>
              <w:bottom w:val="single" w:sz="4" w:space="0" w:color="000000"/>
              <w:right w:val="single" w:sz="4" w:space="0" w:color="000000"/>
            </w:tcBorders>
          </w:tcPr>
          <w:p w14:paraId="60726FBD" w14:textId="77777777" w:rsidR="003730CF" w:rsidRDefault="00F36DE7" w:rsidP="00017F4E">
            <w:pPr>
              <w:spacing w:after="2" w:line="238" w:lineRule="auto"/>
              <w:ind w:left="2" w:firstLine="0"/>
            </w:pPr>
            <w:r>
              <w:t>Please complete the following, acknowledge the stages of the complaints procedure that have been followed and make any comments as necessary.</w:t>
            </w:r>
          </w:p>
        </w:tc>
      </w:tr>
      <w:tr w:rsidR="003730CF" w14:paraId="3804BEC3" w14:textId="77777777" w:rsidTr="00CE62AD">
        <w:trPr>
          <w:trHeight w:val="2326"/>
        </w:trPr>
        <w:tc>
          <w:tcPr>
            <w:tcW w:w="2749" w:type="dxa"/>
            <w:tcBorders>
              <w:top w:val="single" w:sz="4" w:space="0" w:color="000000"/>
              <w:left w:val="single" w:sz="4" w:space="0" w:color="000000"/>
              <w:bottom w:val="single" w:sz="4" w:space="0" w:color="000000"/>
              <w:right w:val="single" w:sz="4" w:space="0" w:color="000000"/>
            </w:tcBorders>
          </w:tcPr>
          <w:p w14:paraId="1F969E93" w14:textId="77777777" w:rsidR="003730CF" w:rsidRDefault="00F36DE7">
            <w:pPr>
              <w:spacing w:after="0" w:line="259" w:lineRule="auto"/>
              <w:ind w:left="2" w:firstLine="0"/>
              <w:jc w:val="left"/>
            </w:pPr>
            <w:r>
              <w:t xml:space="preserve">Stage 1  </w:t>
            </w:r>
          </w:p>
          <w:p w14:paraId="704E376E" w14:textId="77777777" w:rsidR="00CE62AD" w:rsidRDefault="00F36DE7">
            <w:pPr>
              <w:spacing w:after="0" w:line="240" w:lineRule="auto"/>
              <w:ind w:left="2" w:firstLine="0"/>
              <w:jc w:val="left"/>
            </w:pPr>
            <w:r>
              <w:t xml:space="preserve">(complaint heard by </w:t>
            </w:r>
          </w:p>
          <w:p w14:paraId="03B1627D" w14:textId="77777777" w:rsidR="003730CF" w:rsidRDefault="00F36DE7">
            <w:pPr>
              <w:spacing w:after="0" w:line="240" w:lineRule="auto"/>
              <w:ind w:left="2" w:firstLine="0"/>
              <w:jc w:val="left"/>
            </w:pPr>
            <w:r>
              <w:t xml:space="preserve">member of staff)  </w:t>
            </w:r>
          </w:p>
          <w:p w14:paraId="471BFBB3" w14:textId="77777777" w:rsidR="00A60533" w:rsidRDefault="00A60533">
            <w:pPr>
              <w:spacing w:after="0" w:line="240" w:lineRule="auto"/>
              <w:ind w:left="2" w:firstLine="0"/>
              <w:jc w:val="left"/>
            </w:pPr>
          </w:p>
          <w:p w14:paraId="1793D4E7" w14:textId="77777777" w:rsidR="00A60533" w:rsidRDefault="00C33526">
            <w:pPr>
              <w:spacing w:after="0" w:line="240" w:lineRule="auto"/>
              <w:ind w:left="2" w:firstLine="0"/>
              <w:jc w:val="left"/>
            </w:pPr>
            <w:r>
              <w:t>Date</w:t>
            </w:r>
          </w:p>
          <w:p w14:paraId="1D5B515A" w14:textId="77777777" w:rsidR="003730CF" w:rsidRDefault="003730CF">
            <w:pPr>
              <w:spacing w:after="0" w:line="259" w:lineRule="auto"/>
              <w:ind w:left="2" w:right="3426" w:firstLine="0"/>
              <w:jc w:val="left"/>
            </w:pPr>
          </w:p>
          <w:p w14:paraId="2FD2E3A0" w14:textId="2D9012F7" w:rsidR="00CE62AD" w:rsidRDefault="001D1F1E" w:rsidP="001D1F1E">
            <w:pPr>
              <w:spacing w:after="0" w:line="259" w:lineRule="auto"/>
              <w:ind w:left="2" w:right="3426" w:firstLine="0"/>
              <w:jc w:val="left"/>
            </w:pPr>
            <w:r>
              <w:t xml:space="preserve">   </w:t>
            </w:r>
          </w:p>
          <w:p w14:paraId="48733B3B" w14:textId="77777777" w:rsidR="00CE62AD" w:rsidRDefault="00CE62AD">
            <w:pPr>
              <w:spacing w:after="0" w:line="259" w:lineRule="auto"/>
              <w:ind w:left="2" w:right="3426" w:firstLine="0"/>
              <w:jc w:val="left"/>
            </w:pPr>
          </w:p>
        </w:tc>
        <w:tc>
          <w:tcPr>
            <w:tcW w:w="6624" w:type="dxa"/>
            <w:tcBorders>
              <w:top w:val="single" w:sz="4" w:space="0" w:color="000000"/>
              <w:left w:val="single" w:sz="4" w:space="0" w:color="000000"/>
              <w:bottom w:val="single" w:sz="4" w:space="0" w:color="000000"/>
              <w:right w:val="single" w:sz="4" w:space="0" w:color="000000"/>
            </w:tcBorders>
          </w:tcPr>
          <w:p w14:paraId="07B41291" w14:textId="77777777" w:rsidR="003730CF" w:rsidRDefault="00F36DE7">
            <w:pPr>
              <w:spacing w:after="0" w:line="259" w:lineRule="auto"/>
              <w:ind w:left="0" w:right="5364" w:firstLine="0"/>
              <w:jc w:val="left"/>
            </w:pPr>
            <w:r>
              <w:t xml:space="preserve">        </w:t>
            </w:r>
          </w:p>
          <w:p w14:paraId="2238E6C5" w14:textId="77777777" w:rsidR="003730CF" w:rsidRDefault="00F36DE7">
            <w:pPr>
              <w:spacing w:after="0" w:line="259" w:lineRule="auto"/>
              <w:ind w:left="0" w:firstLine="0"/>
              <w:jc w:val="left"/>
            </w:pPr>
            <w:r>
              <w:t xml:space="preserve">  </w:t>
            </w:r>
          </w:p>
          <w:p w14:paraId="7BF9DFD7" w14:textId="77777777" w:rsidR="003730CF" w:rsidRDefault="00F36DE7">
            <w:pPr>
              <w:spacing w:after="0" w:line="259" w:lineRule="auto"/>
              <w:ind w:left="0" w:firstLine="0"/>
              <w:jc w:val="left"/>
            </w:pPr>
            <w:r>
              <w:t xml:space="preserve">  </w:t>
            </w:r>
          </w:p>
          <w:p w14:paraId="3C0D37DD" w14:textId="77777777" w:rsidR="00017F4E" w:rsidRDefault="00017F4E">
            <w:pPr>
              <w:spacing w:after="0" w:line="259" w:lineRule="auto"/>
              <w:ind w:left="0" w:firstLine="0"/>
              <w:jc w:val="left"/>
            </w:pPr>
          </w:p>
          <w:p w14:paraId="6224DD65" w14:textId="77777777" w:rsidR="00017F4E" w:rsidRDefault="00017F4E">
            <w:pPr>
              <w:spacing w:after="0" w:line="259" w:lineRule="auto"/>
              <w:ind w:left="0" w:firstLine="0"/>
              <w:jc w:val="left"/>
            </w:pPr>
          </w:p>
          <w:p w14:paraId="3B4E49CD" w14:textId="77777777" w:rsidR="00A60533" w:rsidRDefault="00A60533">
            <w:pPr>
              <w:spacing w:after="0" w:line="259" w:lineRule="auto"/>
              <w:ind w:left="0" w:firstLine="0"/>
              <w:jc w:val="left"/>
            </w:pPr>
          </w:p>
          <w:p w14:paraId="45721CB5" w14:textId="77777777" w:rsidR="003730CF" w:rsidRDefault="003730CF">
            <w:pPr>
              <w:spacing w:after="0" w:line="259" w:lineRule="auto"/>
              <w:ind w:left="0" w:firstLine="0"/>
              <w:jc w:val="left"/>
            </w:pPr>
          </w:p>
          <w:p w14:paraId="45C4206C" w14:textId="77777777" w:rsidR="003730CF" w:rsidRDefault="00F36DE7">
            <w:pPr>
              <w:spacing w:after="0" w:line="259" w:lineRule="auto"/>
              <w:ind w:left="0" w:firstLine="0"/>
              <w:jc w:val="left"/>
            </w:pPr>
            <w:r>
              <w:t xml:space="preserve">  </w:t>
            </w:r>
          </w:p>
          <w:p w14:paraId="101CB2D1" w14:textId="77777777" w:rsidR="003730CF" w:rsidRDefault="00F36DE7" w:rsidP="00C33526">
            <w:pPr>
              <w:spacing w:after="0" w:line="259" w:lineRule="auto"/>
              <w:ind w:left="0" w:firstLine="0"/>
              <w:jc w:val="left"/>
            </w:pPr>
            <w:r>
              <w:t xml:space="preserve">Signature:  </w:t>
            </w:r>
          </w:p>
        </w:tc>
      </w:tr>
      <w:tr w:rsidR="003730CF" w14:paraId="6386DA5A" w14:textId="77777777" w:rsidTr="00CE62AD">
        <w:trPr>
          <w:trHeight w:val="2233"/>
        </w:trPr>
        <w:tc>
          <w:tcPr>
            <w:tcW w:w="2749" w:type="dxa"/>
            <w:tcBorders>
              <w:top w:val="single" w:sz="4" w:space="0" w:color="000000"/>
              <w:left w:val="single" w:sz="4" w:space="0" w:color="000000"/>
              <w:bottom w:val="single" w:sz="4" w:space="0" w:color="000000"/>
              <w:right w:val="single" w:sz="4" w:space="0" w:color="000000"/>
            </w:tcBorders>
          </w:tcPr>
          <w:p w14:paraId="29171994" w14:textId="77777777" w:rsidR="003730CF" w:rsidRDefault="00F36DE7">
            <w:pPr>
              <w:spacing w:after="0" w:line="259" w:lineRule="auto"/>
              <w:ind w:left="2" w:firstLine="0"/>
              <w:jc w:val="left"/>
            </w:pPr>
            <w:r>
              <w:t xml:space="preserve">Stage 2  </w:t>
            </w:r>
          </w:p>
          <w:p w14:paraId="763D1B54" w14:textId="77777777" w:rsidR="00CE62AD" w:rsidRDefault="00F36DE7">
            <w:pPr>
              <w:spacing w:after="2" w:line="256" w:lineRule="auto"/>
              <w:ind w:left="2" w:firstLine="0"/>
            </w:pPr>
            <w:r>
              <w:t>(co</w:t>
            </w:r>
            <w:r w:rsidR="00017F4E">
              <w:t xml:space="preserve">mplaint  heard </w:t>
            </w:r>
          </w:p>
          <w:p w14:paraId="214E5A2E" w14:textId="77777777" w:rsidR="00CE62AD" w:rsidRDefault="00017F4E">
            <w:pPr>
              <w:spacing w:after="2" w:line="256" w:lineRule="auto"/>
              <w:ind w:left="2" w:firstLine="0"/>
            </w:pPr>
            <w:r>
              <w:t xml:space="preserve"> by  chair of</w:t>
            </w:r>
          </w:p>
          <w:p w14:paraId="55E66981" w14:textId="77777777" w:rsidR="00C33526" w:rsidRDefault="00017F4E">
            <w:pPr>
              <w:spacing w:after="2" w:line="256" w:lineRule="auto"/>
              <w:ind w:left="2" w:firstLine="0"/>
            </w:pPr>
            <w:r>
              <w:t xml:space="preserve"> Local Governing Body</w:t>
            </w:r>
            <w:r w:rsidR="00F36DE7">
              <w:t>)</w:t>
            </w:r>
          </w:p>
          <w:p w14:paraId="036A6F0E" w14:textId="77777777" w:rsidR="00C33526" w:rsidRDefault="00C33526">
            <w:pPr>
              <w:spacing w:after="2" w:line="256" w:lineRule="auto"/>
              <w:ind w:left="2" w:firstLine="0"/>
            </w:pPr>
          </w:p>
          <w:p w14:paraId="253322DC" w14:textId="77777777" w:rsidR="003730CF" w:rsidRDefault="00C33526">
            <w:pPr>
              <w:spacing w:after="2" w:line="256" w:lineRule="auto"/>
              <w:ind w:left="2" w:firstLine="0"/>
            </w:pPr>
            <w:r>
              <w:t>Date</w:t>
            </w:r>
            <w:r w:rsidR="00F36DE7">
              <w:t xml:space="preserve">  </w:t>
            </w:r>
          </w:p>
          <w:p w14:paraId="55A32255" w14:textId="6A901515" w:rsidR="003730CF" w:rsidRDefault="001D1F1E" w:rsidP="001D1F1E">
            <w:pPr>
              <w:spacing w:after="0" w:line="259" w:lineRule="auto"/>
              <w:ind w:left="2" w:right="3426" w:firstLine="0"/>
              <w:jc w:val="left"/>
            </w:pPr>
            <w:r>
              <w:t xml:space="preserve">   </w:t>
            </w:r>
          </w:p>
        </w:tc>
        <w:tc>
          <w:tcPr>
            <w:tcW w:w="6624" w:type="dxa"/>
            <w:tcBorders>
              <w:top w:val="single" w:sz="4" w:space="0" w:color="000000"/>
              <w:left w:val="single" w:sz="4" w:space="0" w:color="000000"/>
              <w:bottom w:val="single" w:sz="4" w:space="0" w:color="000000"/>
              <w:right w:val="single" w:sz="4" w:space="0" w:color="000000"/>
            </w:tcBorders>
          </w:tcPr>
          <w:p w14:paraId="6E69077E" w14:textId="77777777" w:rsidR="003730CF" w:rsidRDefault="00F36DE7">
            <w:pPr>
              <w:spacing w:after="0" w:line="259" w:lineRule="auto"/>
              <w:ind w:left="0" w:right="5364" w:firstLine="0"/>
              <w:jc w:val="left"/>
            </w:pPr>
            <w:r>
              <w:t xml:space="preserve">    </w:t>
            </w:r>
          </w:p>
          <w:p w14:paraId="4E516D33" w14:textId="77777777" w:rsidR="003730CF" w:rsidRDefault="00F36DE7">
            <w:pPr>
              <w:spacing w:after="0" w:line="259" w:lineRule="auto"/>
              <w:ind w:left="0" w:right="5364" w:firstLine="0"/>
              <w:jc w:val="left"/>
            </w:pPr>
            <w:r>
              <w:t xml:space="preserve">      </w:t>
            </w:r>
          </w:p>
          <w:p w14:paraId="24D72442" w14:textId="77777777" w:rsidR="003730CF" w:rsidRDefault="00F36DE7">
            <w:pPr>
              <w:spacing w:after="0" w:line="259" w:lineRule="auto"/>
              <w:ind w:left="0" w:firstLine="0"/>
              <w:jc w:val="left"/>
            </w:pPr>
            <w:r>
              <w:t xml:space="preserve">  </w:t>
            </w:r>
          </w:p>
          <w:p w14:paraId="6C96AC93" w14:textId="77777777" w:rsidR="00017F4E" w:rsidRDefault="00017F4E">
            <w:pPr>
              <w:spacing w:after="0" w:line="259" w:lineRule="auto"/>
              <w:ind w:left="0" w:firstLine="0"/>
              <w:jc w:val="left"/>
            </w:pPr>
          </w:p>
          <w:p w14:paraId="6B6770DF" w14:textId="77777777" w:rsidR="00017F4E" w:rsidRDefault="00017F4E">
            <w:pPr>
              <w:spacing w:after="0" w:line="259" w:lineRule="auto"/>
              <w:ind w:left="0" w:firstLine="0"/>
              <w:jc w:val="left"/>
            </w:pPr>
          </w:p>
          <w:p w14:paraId="7A620362" w14:textId="77777777" w:rsidR="003730CF" w:rsidRDefault="003730CF">
            <w:pPr>
              <w:spacing w:after="0" w:line="259" w:lineRule="auto"/>
              <w:ind w:left="0" w:firstLine="0"/>
              <w:jc w:val="left"/>
            </w:pPr>
          </w:p>
          <w:p w14:paraId="1D28C7DB" w14:textId="77777777" w:rsidR="003730CF" w:rsidRDefault="00F36DE7">
            <w:pPr>
              <w:spacing w:after="0" w:line="259" w:lineRule="auto"/>
              <w:ind w:left="0" w:firstLine="0"/>
              <w:jc w:val="left"/>
            </w:pPr>
            <w:r>
              <w:t xml:space="preserve">  </w:t>
            </w:r>
          </w:p>
          <w:p w14:paraId="4087DCC6" w14:textId="77777777" w:rsidR="003730CF" w:rsidRDefault="00F36DE7">
            <w:pPr>
              <w:spacing w:after="0" w:line="259" w:lineRule="auto"/>
              <w:ind w:left="0" w:firstLine="0"/>
              <w:jc w:val="left"/>
            </w:pPr>
            <w:r>
              <w:t xml:space="preserve">Signature:  </w:t>
            </w:r>
          </w:p>
          <w:p w14:paraId="372D64F5" w14:textId="77777777" w:rsidR="003730CF" w:rsidRDefault="00F36DE7">
            <w:pPr>
              <w:spacing w:after="0" w:line="259" w:lineRule="auto"/>
              <w:ind w:left="0" w:firstLine="0"/>
              <w:jc w:val="left"/>
            </w:pPr>
            <w:r>
              <w:t xml:space="preserve">  </w:t>
            </w:r>
          </w:p>
        </w:tc>
      </w:tr>
      <w:tr w:rsidR="003730CF" w14:paraId="37887EC2" w14:textId="77777777" w:rsidTr="00CE62AD">
        <w:trPr>
          <w:trHeight w:val="2311"/>
        </w:trPr>
        <w:tc>
          <w:tcPr>
            <w:tcW w:w="2749" w:type="dxa"/>
            <w:tcBorders>
              <w:top w:val="single" w:sz="4" w:space="0" w:color="000000"/>
              <w:left w:val="single" w:sz="4" w:space="0" w:color="000000"/>
              <w:bottom w:val="single" w:sz="4" w:space="0" w:color="000000"/>
              <w:right w:val="single" w:sz="4" w:space="0" w:color="000000"/>
            </w:tcBorders>
          </w:tcPr>
          <w:p w14:paraId="4773963F" w14:textId="77777777" w:rsidR="003730CF" w:rsidRDefault="00F36DE7">
            <w:pPr>
              <w:spacing w:after="0" w:line="259" w:lineRule="auto"/>
              <w:ind w:left="2" w:firstLine="0"/>
              <w:jc w:val="left"/>
            </w:pPr>
            <w:r>
              <w:t xml:space="preserve">Stage 3  </w:t>
            </w:r>
          </w:p>
          <w:p w14:paraId="3857C9C7" w14:textId="77777777" w:rsidR="00CE62AD" w:rsidRDefault="00017F4E">
            <w:pPr>
              <w:spacing w:after="0" w:line="259" w:lineRule="auto"/>
              <w:ind w:left="2" w:firstLine="0"/>
              <w:jc w:val="left"/>
            </w:pPr>
            <w:r>
              <w:t>(complaint heard by</w:t>
            </w:r>
          </w:p>
          <w:p w14:paraId="1AE4976F" w14:textId="77777777" w:rsidR="00C33526" w:rsidRDefault="00017F4E">
            <w:pPr>
              <w:spacing w:after="0" w:line="259" w:lineRule="auto"/>
              <w:ind w:left="2" w:firstLine="0"/>
              <w:jc w:val="left"/>
            </w:pPr>
            <w:r>
              <w:t xml:space="preserve"> Executive </w:t>
            </w:r>
            <w:proofErr w:type="spellStart"/>
            <w:r>
              <w:t>Headteacher</w:t>
            </w:r>
            <w:proofErr w:type="spellEnd"/>
            <w:r>
              <w:t>)</w:t>
            </w:r>
            <w:r w:rsidR="00F36DE7">
              <w:t xml:space="preserve"> </w:t>
            </w:r>
          </w:p>
          <w:p w14:paraId="4E924362" w14:textId="77777777" w:rsidR="00C33526" w:rsidRDefault="00C33526">
            <w:pPr>
              <w:spacing w:after="0" w:line="259" w:lineRule="auto"/>
              <w:ind w:left="2" w:firstLine="0"/>
              <w:jc w:val="left"/>
            </w:pPr>
          </w:p>
          <w:p w14:paraId="5C2FDA12" w14:textId="77777777" w:rsidR="003730CF" w:rsidRDefault="00C33526">
            <w:pPr>
              <w:spacing w:after="0" w:line="259" w:lineRule="auto"/>
              <w:ind w:left="2" w:firstLine="0"/>
              <w:jc w:val="left"/>
            </w:pPr>
            <w:r>
              <w:t>Date</w:t>
            </w:r>
          </w:p>
          <w:p w14:paraId="32CDCBB7" w14:textId="77777777" w:rsidR="00C33526" w:rsidRDefault="00C33526" w:rsidP="00C33526">
            <w:pPr>
              <w:spacing w:after="0" w:line="259" w:lineRule="auto"/>
              <w:ind w:right="3426"/>
              <w:jc w:val="left"/>
            </w:pPr>
          </w:p>
          <w:p w14:paraId="1C0D09E5" w14:textId="77777777" w:rsidR="003730CF" w:rsidRDefault="00F36DE7" w:rsidP="00C33526">
            <w:pPr>
              <w:spacing w:after="0" w:line="259" w:lineRule="auto"/>
              <w:ind w:right="3426"/>
              <w:jc w:val="left"/>
            </w:pPr>
            <w:r>
              <w:t xml:space="preserve">    </w:t>
            </w:r>
          </w:p>
          <w:p w14:paraId="3B414493" w14:textId="77777777" w:rsidR="003730CF" w:rsidRDefault="00F36DE7">
            <w:pPr>
              <w:spacing w:after="0" w:line="259" w:lineRule="auto"/>
              <w:ind w:left="2" w:right="3426" w:firstLine="0"/>
              <w:jc w:val="left"/>
            </w:pPr>
            <w:r>
              <w:t xml:space="preserve">  </w:t>
            </w:r>
          </w:p>
        </w:tc>
        <w:tc>
          <w:tcPr>
            <w:tcW w:w="6624" w:type="dxa"/>
            <w:tcBorders>
              <w:top w:val="single" w:sz="4" w:space="0" w:color="000000"/>
              <w:left w:val="single" w:sz="4" w:space="0" w:color="000000"/>
              <w:bottom w:val="single" w:sz="4" w:space="0" w:color="000000"/>
              <w:right w:val="single" w:sz="4" w:space="0" w:color="000000"/>
            </w:tcBorders>
          </w:tcPr>
          <w:p w14:paraId="51F07F96" w14:textId="77777777" w:rsidR="003730CF" w:rsidRDefault="00F36DE7">
            <w:pPr>
              <w:spacing w:after="0" w:line="259" w:lineRule="auto"/>
              <w:ind w:left="0" w:firstLine="0"/>
              <w:jc w:val="left"/>
            </w:pPr>
            <w:r>
              <w:t xml:space="preserve">  </w:t>
            </w:r>
          </w:p>
          <w:p w14:paraId="125B8293" w14:textId="77777777" w:rsidR="003730CF" w:rsidRDefault="00F36DE7">
            <w:pPr>
              <w:spacing w:after="0" w:line="259" w:lineRule="auto"/>
              <w:ind w:left="0" w:right="5364" w:firstLine="0"/>
              <w:jc w:val="left"/>
            </w:pPr>
            <w:r>
              <w:t xml:space="preserve">      </w:t>
            </w:r>
          </w:p>
          <w:p w14:paraId="5BACF627" w14:textId="77777777" w:rsidR="003730CF" w:rsidRDefault="00F36DE7">
            <w:pPr>
              <w:spacing w:after="0" w:line="259" w:lineRule="auto"/>
              <w:ind w:left="0" w:firstLine="0"/>
              <w:jc w:val="left"/>
            </w:pPr>
            <w:r>
              <w:t xml:space="preserve">  </w:t>
            </w:r>
          </w:p>
          <w:p w14:paraId="156C0B37" w14:textId="77777777" w:rsidR="003730CF" w:rsidRDefault="00F36DE7">
            <w:pPr>
              <w:spacing w:after="0" w:line="259" w:lineRule="auto"/>
              <w:ind w:left="0" w:firstLine="0"/>
              <w:jc w:val="left"/>
            </w:pPr>
            <w:r>
              <w:t xml:space="preserve">  </w:t>
            </w:r>
          </w:p>
          <w:p w14:paraId="6CF6F6AC" w14:textId="77777777" w:rsidR="00017F4E" w:rsidRDefault="00017F4E">
            <w:pPr>
              <w:spacing w:after="0" w:line="259" w:lineRule="auto"/>
              <w:ind w:left="0" w:firstLine="0"/>
              <w:jc w:val="left"/>
            </w:pPr>
          </w:p>
          <w:p w14:paraId="59621F71" w14:textId="77777777" w:rsidR="003730CF" w:rsidRDefault="003730CF">
            <w:pPr>
              <w:spacing w:after="0" w:line="259" w:lineRule="auto"/>
              <w:ind w:left="0" w:firstLine="0"/>
              <w:jc w:val="left"/>
            </w:pPr>
          </w:p>
          <w:p w14:paraId="245D0EBD" w14:textId="77777777" w:rsidR="003730CF" w:rsidRDefault="00F36DE7">
            <w:pPr>
              <w:spacing w:after="0" w:line="259" w:lineRule="auto"/>
              <w:ind w:left="0" w:firstLine="0"/>
              <w:jc w:val="left"/>
            </w:pPr>
            <w:r>
              <w:t xml:space="preserve">  </w:t>
            </w:r>
          </w:p>
          <w:p w14:paraId="210B3696" w14:textId="77777777" w:rsidR="003730CF" w:rsidRDefault="00017F4E">
            <w:pPr>
              <w:spacing w:after="0" w:line="259" w:lineRule="auto"/>
              <w:ind w:left="0" w:firstLine="0"/>
              <w:jc w:val="left"/>
            </w:pPr>
            <w:r>
              <w:t>Signature:</w:t>
            </w:r>
          </w:p>
          <w:p w14:paraId="4639EEBC" w14:textId="77777777" w:rsidR="003730CF" w:rsidRDefault="00F36DE7">
            <w:pPr>
              <w:spacing w:after="0" w:line="259" w:lineRule="auto"/>
              <w:ind w:left="0" w:firstLine="0"/>
              <w:jc w:val="left"/>
            </w:pPr>
            <w:r>
              <w:t xml:space="preserve">  </w:t>
            </w:r>
          </w:p>
        </w:tc>
      </w:tr>
      <w:tr w:rsidR="00017F4E" w14:paraId="0DC7E763" w14:textId="77777777" w:rsidTr="00C33526">
        <w:trPr>
          <w:trHeight w:val="2257"/>
        </w:trPr>
        <w:tc>
          <w:tcPr>
            <w:tcW w:w="2749" w:type="dxa"/>
            <w:tcBorders>
              <w:top w:val="single" w:sz="4" w:space="0" w:color="000000"/>
              <w:left w:val="single" w:sz="4" w:space="0" w:color="000000"/>
              <w:bottom w:val="single" w:sz="4" w:space="0" w:color="000000"/>
              <w:right w:val="single" w:sz="4" w:space="0" w:color="000000"/>
            </w:tcBorders>
          </w:tcPr>
          <w:p w14:paraId="0A73B7DD" w14:textId="77777777" w:rsidR="00017F4E" w:rsidRDefault="00017F4E">
            <w:pPr>
              <w:spacing w:after="0" w:line="259" w:lineRule="auto"/>
              <w:ind w:left="2" w:firstLine="0"/>
              <w:jc w:val="left"/>
            </w:pPr>
            <w:r>
              <w:t xml:space="preserve">Stage 4 </w:t>
            </w:r>
          </w:p>
          <w:p w14:paraId="14615588" w14:textId="77777777" w:rsidR="00017F4E" w:rsidRDefault="00017F4E">
            <w:pPr>
              <w:spacing w:after="0" w:line="259" w:lineRule="auto"/>
              <w:ind w:left="2" w:firstLine="0"/>
              <w:jc w:val="left"/>
            </w:pPr>
            <w:r>
              <w:t>(Panel hearing)</w:t>
            </w:r>
          </w:p>
          <w:p w14:paraId="751AF761" w14:textId="77777777" w:rsidR="00C33526" w:rsidRDefault="00C33526">
            <w:pPr>
              <w:spacing w:after="0" w:line="259" w:lineRule="auto"/>
              <w:ind w:left="2" w:firstLine="0"/>
              <w:jc w:val="left"/>
            </w:pPr>
          </w:p>
          <w:p w14:paraId="26912E30" w14:textId="77777777" w:rsidR="00C33526" w:rsidRDefault="00C33526">
            <w:pPr>
              <w:spacing w:after="0" w:line="259" w:lineRule="auto"/>
              <w:ind w:left="2" w:firstLine="0"/>
              <w:jc w:val="left"/>
            </w:pPr>
            <w:r>
              <w:t>Date</w:t>
            </w:r>
          </w:p>
        </w:tc>
        <w:tc>
          <w:tcPr>
            <w:tcW w:w="6624" w:type="dxa"/>
            <w:tcBorders>
              <w:top w:val="single" w:sz="4" w:space="0" w:color="000000"/>
              <w:left w:val="single" w:sz="4" w:space="0" w:color="000000"/>
              <w:bottom w:val="single" w:sz="4" w:space="0" w:color="000000"/>
              <w:right w:val="single" w:sz="4" w:space="0" w:color="000000"/>
            </w:tcBorders>
          </w:tcPr>
          <w:p w14:paraId="2AA5BB49" w14:textId="77777777" w:rsidR="00017F4E" w:rsidRDefault="00017F4E">
            <w:pPr>
              <w:spacing w:after="0" w:line="259" w:lineRule="auto"/>
              <w:ind w:left="0" w:firstLine="0"/>
              <w:jc w:val="left"/>
            </w:pPr>
          </w:p>
          <w:p w14:paraId="330E9CD0" w14:textId="77777777" w:rsidR="00017F4E" w:rsidRDefault="00017F4E">
            <w:pPr>
              <w:spacing w:after="0" w:line="259" w:lineRule="auto"/>
              <w:ind w:left="0" w:firstLine="0"/>
              <w:jc w:val="left"/>
            </w:pPr>
          </w:p>
          <w:p w14:paraId="52A2A15E" w14:textId="77777777" w:rsidR="00017F4E" w:rsidRDefault="00017F4E">
            <w:pPr>
              <w:spacing w:after="0" w:line="259" w:lineRule="auto"/>
              <w:ind w:left="0" w:firstLine="0"/>
              <w:jc w:val="left"/>
            </w:pPr>
          </w:p>
          <w:p w14:paraId="441569C4" w14:textId="77777777" w:rsidR="00017F4E" w:rsidRDefault="00017F4E">
            <w:pPr>
              <w:spacing w:after="0" w:line="259" w:lineRule="auto"/>
              <w:ind w:left="0" w:firstLine="0"/>
              <w:jc w:val="left"/>
            </w:pPr>
          </w:p>
          <w:p w14:paraId="04875D26" w14:textId="77777777" w:rsidR="00017F4E" w:rsidRDefault="00017F4E">
            <w:pPr>
              <w:spacing w:after="0" w:line="259" w:lineRule="auto"/>
              <w:ind w:left="0" w:firstLine="0"/>
              <w:jc w:val="left"/>
            </w:pPr>
          </w:p>
          <w:p w14:paraId="580D1F38" w14:textId="77777777" w:rsidR="00017F4E" w:rsidRDefault="00017F4E">
            <w:pPr>
              <w:spacing w:after="0" w:line="259" w:lineRule="auto"/>
              <w:ind w:left="0" w:firstLine="0"/>
              <w:jc w:val="left"/>
            </w:pPr>
          </w:p>
          <w:p w14:paraId="0A738BD4" w14:textId="77777777" w:rsidR="00017F4E" w:rsidRDefault="00C33526">
            <w:pPr>
              <w:spacing w:after="0" w:line="259" w:lineRule="auto"/>
              <w:ind w:left="0" w:firstLine="0"/>
              <w:jc w:val="left"/>
            </w:pPr>
            <w:r>
              <w:t>Signature:</w:t>
            </w:r>
          </w:p>
        </w:tc>
      </w:tr>
    </w:tbl>
    <w:p w14:paraId="49046A40" w14:textId="77777777" w:rsidR="003730CF" w:rsidRDefault="00F36DE7">
      <w:pPr>
        <w:spacing w:after="0" w:line="259" w:lineRule="auto"/>
        <w:ind w:left="14" w:firstLine="0"/>
      </w:pPr>
      <w:r>
        <w:t xml:space="preserve">  </w:t>
      </w:r>
    </w:p>
    <w:sectPr w:rsidR="003730CF">
      <w:footerReference w:type="default" r:id="rId10"/>
      <w:pgSz w:w="11906" w:h="16838"/>
      <w:pgMar w:top="1444" w:right="1435" w:bottom="737" w:left="142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B6A6A3" w14:textId="77777777" w:rsidR="00284E55" w:rsidRDefault="00284E55" w:rsidP="00C75004">
      <w:pPr>
        <w:spacing w:after="0" w:line="240" w:lineRule="auto"/>
      </w:pPr>
      <w:r>
        <w:separator/>
      </w:r>
    </w:p>
  </w:endnote>
  <w:endnote w:type="continuationSeparator" w:id="0">
    <w:p w14:paraId="5EFA6D2E" w14:textId="77777777" w:rsidR="00284E55" w:rsidRDefault="00284E55" w:rsidP="00C75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altName w:val="Segoe UI"/>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8859976"/>
      <w:docPartObj>
        <w:docPartGallery w:val="Page Numbers (Bottom of Page)"/>
        <w:docPartUnique/>
      </w:docPartObj>
    </w:sdtPr>
    <w:sdtEndPr>
      <w:rPr>
        <w:noProof/>
      </w:rPr>
    </w:sdtEndPr>
    <w:sdtContent>
      <w:p w14:paraId="4159C79C" w14:textId="77777777" w:rsidR="00284E55" w:rsidRDefault="00284E55">
        <w:pPr>
          <w:pStyle w:val="Footer"/>
          <w:jc w:val="center"/>
        </w:pPr>
        <w:r>
          <w:fldChar w:fldCharType="begin"/>
        </w:r>
        <w:r>
          <w:instrText xml:space="preserve"> PAGE   \* MERGEFORMAT </w:instrText>
        </w:r>
        <w:r>
          <w:fldChar w:fldCharType="separate"/>
        </w:r>
        <w:r w:rsidR="000100EE">
          <w:rPr>
            <w:noProof/>
          </w:rPr>
          <w:t>13</w:t>
        </w:r>
        <w:r>
          <w:rPr>
            <w:noProof/>
          </w:rPr>
          <w:fldChar w:fldCharType="end"/>
        </w:r>
      </w:p>
    </w:sdtContent>
  </w:sdt>
  <w:p w14:paraId="2C4B8331" w14:textId="77777777" w:rsidR="00284E55" w:rsidRDefault="00284E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CDE587" w14:textId="77777777" w:rsidR="00284E55" w:rsidRDefault="00284E55" w:rsidP="00C75004">
      <w:pPr>
        <w:spacing w:after="0" w:line="240" w:lineRule="auto"/>
      </w:pPr>
      <w:r>
        <w:separator/>
      </w:r>
    </w:p>
  </w:footnote>
  <w:footnote w:type="continuationSeparator" w:id="0">
    <w:p w14:paraId="2C6B83AD" w14:textId="77777777" w:rsidR="00284E55" w:rsidRDefault="00284E55" w:rsidP="00C750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E4203"/>
    <w:multiLevelType w:val="hybridMultilevel"/>
    <w:tmpl w:val="780CD7E4"/>
    <w:lvl w:ilvl="0" w:tplc="DA5A6080">
      <w:start w:val="35"/>
      <w:numFmt w:val="decimal"/>
      <w:lvlText w:val="%1."/>
      <w:lvlJc w:val="left"/>
      <w:pPr>
        <w:ind w:left="85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0BA9F9A">
      <w:start w:val="1"/>
      <w:numFmt w:val="bullet"/>
      <w:lvlText w:val="•"/>
      <w:lvlJc w:val="left"/>
      <w:pPr>
        <w:ind w:left="1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D12D1A4">
      <w:start w:val="1"/>
      <w:numFmt w:val="bullet"/>
      <w:lvlText w:val="▪"/>
      <w:lvlJc w:val="left"/>
      <w:pPr>
        <w:ind w:left="19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5281C50">
      <w:start w:val="1"/>
      <w:numFmt w:val="bullet"/>
      <w:lvlText w:val="•"/>
      <w:lvlJc w:val="left"/>
      <w:pPr>
        <w:ind w:left="26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24A922">
      <w:start w:val="1"/>
      <w:numFmt w:val="bullet"/>
      <w:lvlText w:val="o"/>
      <w:lvlJc w:val="left"/>
      <w:pPr>
        <w:ind w:left="3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D25498">
      <w:start w:val="1"/>
      <w:numFmt w:val="bullet"/>
      <w:lvlText w:val="▪"/>
      <w:lvlJc w:val="left"/>
      <w:pPr>
        <w:ind w:left="4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86E9132">
      <w:start w:val="1"/>
      <w:numFmt w:val="bullet"/>
      <w:lvlText w:val="•"/>
      <w:lvlJc w:val="left"/>
      <w:pPr>
        <w:ind w:left="4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C20CF8">
      <w:start w:val="1"/>
      <w:numFmt w:val="bullet"/>
      <w:lvlText w:val="o"/>
      <w:lvlJc w:val="left"/>
      <w:pPr>
        <w:ind w:left="5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592F648">
      <w:start w:val="1"/>
      <w:numFmt w:val="bullet"/>
      <w:lvlText w:val="▪"/>
      <w:lvlJc w:val="left"/>
      <w:pPr>
        <w:ind w:left="6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nsid w:val="01C21A1A"/>
    <w:multiLevelType w:val="hybridMultilevel"/>
    <w:tmpl w:val="26469C74"/>
    <w:lvl w:ilvl="0" w:tplc="166A1EBE">
      <w:start w:val="1"/>
      <w:numFmt w:val="bullet"/>
      <w:lvlText w:val="•"/>
      <w:lvlJc w:val="left"/>
      <w:pPr>
        <w:ind w:left="1589"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2309" w:hanging="360"/>
      </w:pPr>
      <w:rPr>
        <w:rFonts w:ascii="Courier New" w:hAnsi="Courier New" w:cs="Courier New" w:hint="default"/>
      </w:rPr>
    </w:lvl>
    <w:lvl w:ilvl="2" w:tplc="08090005" w:tentative="1">
      <w:start w:val="1"/>
      <w:numFmt w:val="bullet"/>
      <w:lvlText w:val=""/>
      <w:lvlJc w:val="left"/>
      <w:pPr>
        <w:ind w:left="3029" w:hanging="360"/>
      </w:pPr>
      <w:rPr>
        <w:rFonts w:ascii="Wingdings" w:hAnsi="Wingdings" w:hint="default"/>
      </w:rPr>
    </w:lvl>
    <w:lvl w:ilvl="3" w:tplc="08090001" w:tentative="1">
      <w:start w:val="1"/>
      <w:numFmt w:val="bullet"/>
      <w:lvlText w:val=""/>
      <w:lvlJc w:val="left"/>
      <w:pPr>
        <w:ind w:left="3749" w:hanging="360"/>
      </w:pPr>
      <w:rPr>
        <w:rFonts w:ascii="Symbol" w:hAnsi="Symbol" w:hint="default"/>
      </w:rPr>
    </w:lvl>
    <w:lvl w:ilvl="4" w:tplc="08090003" w:tentative="1">
      <w:start w:val="1"/>
      <w:numFmt w:val="bullet"/>
      <w:lvlText w:val="o"/>
      <w:lvlJc w:val="left"/>
      <w:pPr>
        <w:ind w:left="4469" w:hanging="360"/>
      </w:pPr>
      <w:rPr>
        <w:rFonts w:ascii="Courier New" w:hAnsi="Courier New" w:cs="Courier New" w:hint="default"/>
      </w:rPr>
    </w:lvl>
    <w:lvl w:ilvl="5" w:tplc="08090005" w:tentative="1">
      <w:start w:val="1"/>
      <w:numFmt w:val="bullet"/>
      <w:lvlText w:val=""/>
      <w:lvlJc w:val="left"/>
      <w:pPr>
        <w:ind w:left="5189" w:hanging="360"/>
      </w:pPr>
      <w:rPr>
        <w:rFonts w:ascii="Wingdings" w:hAnsi="Wingdings" w:hint="default"/>
      </w:rPr>
    </w:lvl>
    <w:lvl w:ilvl="6" w:tplc="08090001" w:tentative="1">
      <w:start w:val="1"/>
      <w:numFmt w:val="bullet"/>
      <w:lvlText w:val=""/>
      <w:lvlJc w:val="left"/>
      <w:pPr>
        <w:ind w:left="5909" w:hanging="360"/>
      </w:pPr>
      <w:rPr>
        <w:rFonts w:ascii="Symbol" w:hAnsi="Symbol" w:hint="default"/>
      </w:rPr>
    </w:lvl>
    <w:lvl w:ilvl="7" w:tplc="08090003" w:tentative="1">
      <w:start w:val="1"/>
      <w:numFmt w:val="bullet"/>
      <w:lvlText w:val="o"/>
      <w:lvlJc w:val="left"/>
      <w:pPr>
        <w:ind w:left="6629" w:hanging="360"/>
      </w:pPr>
      <w:rPr>
        <w:rFonts w:ascii="Courier New" w:hAnsi="Courier New" w:cs="Courier New" w:hint="default"/>
      </w:rPr>
    </w:lvl>
    <w:lvl w:ilvl="8" w:tplc="08090005" w:tentative="1">
      <w:start w:val="1"/>
      <w:numFmt w:val="bullet"/>
      <w:lvlText w:val=""/>
      <w:lvlJc w:val="left"/>
      <w:pPr>
        <w:ind w:left="7349" w:hanging="360"/>
      </w:pPr>
      <w:rPr>
        <w:rFonts w:ascii="Wingdings" w:hAnsi="Wingdings" w:hint="default"/>
      </w:rPr>
    </w:lvl>
  </w:abstractNum>
  <w:abstractNum w:abstractNumId="2">
    <w:nsid w:val="06372C01"/>
    <w:multiLevelType w:val="hybridMultilevel"/>
    <w:tmpl w:val="B0C40056"/>
    <w:lvl w:ilvl="0" w:tplc="28025280">
      <w:start w:val="1"/>
      <w:numFmt w:val="bullet"/>
      <w:lvlText w:val="•"/>
      <w:lvlJc w:val="left"/>
      <w:pPr>
        <w:ind w:left="1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3">
    <w:nsid w:val="0884573E"/>
    <w:multiLevelType w:val="hybridMultilevel"/>
    <w:tmpl w:val="68422ECA"/>
    <w:lvl w:ilvl="0" w:tplc="7136B1F2">
      <w:start w:val="1"/>
      <w:numFmt w:val="decimal"/>
      <w:lvlText w:val="%1."/>
      <w:lvlJc w:val="left"/>
      <w:pPr>
        <w:ind w:left="734" w:hanging="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54" w:hanging="360"/>
      </w:pPr>
    </w:lvl>
    <w:lvl w:ilvl="2" w:tplc="0809001B" w:tentative="1">
      <w:start w:val="1"/>
      <w:numFmt w:val="lowerRoman"/>
      <w:lvlText w:val="%3."/>
      <w:lvlJc w:val="right"/>
      <w:pPr>
        <w:ind w:left="2174" w:hanging="180"/>
      </w:pPr>
    </w:lvl>
    <w:lvl w:ilvl="3" w:tplc="0809000F" w:tentative="1">
      <w:start w:val="1"/>
      <w:numFmt w:val="decimal"/>
      <w:lvlText w:val="%4."/>
      <w:lvlJc w:val="left"/>
      <w:pPr>
        <w:ind w:left="2894" w:hanging="360"/>
      </w:pPr>
    </w:lvl>
    <w:lvl w:ilvl="4" w:tplc="08090019" w:tentative="1">
      <w:start w:val="1"/>
      <w:numFmt w:val="lowerLetter"/>
      <w:lvlText w:val="%5."/>
      <w:lvlJc w:val="left"/>
      <w:pPr>
        <w:ind w:left="3614" w:hanging="360"/>
      </w:pPr>
    </w:lvl>
    <w:lvl w:ilvl="5" w:tplc="0809001B" w:tentative="1">
      <w:start w:val="1"/>
      <w:numFmt w:val="lowerRoman"/>
      <w:lvlText w:val="%6."/>
      <w:lvlJc w:val="right"/>
      <w:pPr>
        <w:ind w:left="4334" w:hanging="180"/>
      </w:pPr>
    </w:lvl>
    <w:lvl w:ilvl="6" w:tplc="0809000F" w:tentative="1">
      <w:start w:val="1"/>
      <w:numFmt w:val="decimal"/>
      <w:lvlText w:val="%7."/>
      <w:lvlJc w:val="left"/>
      <w:pPr>
        <w:ind w:left="5054" w:hanging="360"/>
      </w:pPr>
    </w:lvl>
    <w:lvl w:ilvl="7" w:tplc="08090019" w:tentative="1">
      <w:start w:val="1"/>
      <w:numFmt w:val="lowerLetter"/>
      <w:lvlText w:val="%8."/>
      <w:lvlJc w:val="left"/>
      <w:pPr>
        <w:ind w:left="5774" w:hanging="360"/>
      </w:pPr>
    </w:lvl>
    <w:lvl w:ilvl="8" w:tplc="0809001B" w:tentative="1">
      <w:start w:val="1"/>
      <w:numFmt w:val="lowerRoman"/>
      <w:lvlText w:val="%9."/>
      <w:lvlJc w:val="right"/>
      <w:pPr>
        <w:ind w:left="6494" w:hanging="180"/>
      </w:pPr>
    </w:lvl>
  </w:abstractNum>
  <w:abstractNum w:abstractNumId="4">
    <w:nsid w:val="09275B5A"/>
    <w:multiLevelType w:val="hybridMultilevel"/>
    <w:tmpl w:val="898408EC"/>
    <w:lvl w:ilvl="0" w:tplc="830E2942">
      <w:start w:val="1"/>
      <w:numFmt w:val="bullet"/>
      <w:lvlText w:val="•"/>
      <w:lvlJc w:val="left"/>
      <w:pPr>
        <w:ind w:left="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D6520E">
      <w:start w:val="1"/>
      <w:numFmt w:val="bullet"/>
      <w:lvlText w:val="o"/>
      <w:lvlJc w:val="left"/>
      <w:pPr>
        <w:ind w:left="1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A004A76">
      <w:start w:val="1"/>
      <w:numFmt w:val="bullet"/>
      <w:lvlText w:val="▪"/>
      <w:lvlJc w:val="left"/>
      <w:pPr>
        <w:ind w:left="2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3F0C78E">
      <w:start w:val="1"/>
      <w:numFmt w:val="bullet"/>
      <w:lvlText w:val="•"/>
      <w:lvlJc w:val="left"/>
      <w:pPr>
        <w:ind w:left="2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F6B56E">
      <w:start w:val="1"/>
      <w:numFmt w:val="bullet"/>
      <w:lvlText w:val="o"/>
      <w:lvlJc w:val="left"/>
      <w:pPr>
        <w:ind w:left="3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1B247C2">
      <w:start w:val="1"/>
      <w:numFmt w:val="bullet"/>
      <w:lvlText w:val="▪"/>
      <w:lvlJc w:val="left"/>
      <w:pPr>
        <w:ind w:left="44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EE4A48C">
      <w:start w:val="1"/>
      <w:numFmt w:val="bullet"/>
      <w:lvlText w:val="•"/>
      <w:lvlJc w:val="left"/>
      <w:pPr>
        <w:ind w:left="51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863636">
      <w:start w:val="1"/>
      <w:numFmt w:val="bullet"/>
      <w:lvlText w:val="o"/>
      <w:lvlJc w:val="left"/>
      <w:pPr>
        <w:ind w:left="58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D24E68">
      <w:start w:val="1"/>
      <w:numFmt w:val="bullet"/>
      <w:lvlText w:val="▪"/>
      <w:lvlJc w:val="left"/>
      <w:pPr>
        <w:ind w:left="65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nsid w:val="0C6E00D9"/>
    <w:multiLevelType w:val="hybridMultilevel"/>
    <w:tmpl w:val="F4D08CEC"/>
    <w:lvl w:ilvl="0" w:tplc="B0ECCDFC">
      <w:start w:val="1"/>
      <w:numFmt w:val="decimal"/>
      <w:lvlText w:val="%1."/>
      <w:lvlJc w:val="left"/>
      <w:pPr>
        <w:ind w:left="734"/>
      </w:pPr>
      <w:rPr>
        <w:rFonts w:ascii="Arial" w:eastAsia="Arial" w:hAnsi="Arial" w:cs="Arial" w:hint="default"/>
        <w:b/>
        <w:bCs/>
        <w:i w:val="0"/>
        <w:strike w:val="0"/>
        <w:dstrike w:val="0"/>
        <w:color w:val="000000"/>
        <w:sz w:val="22"/>
        <w:szCs w:val="22"/>
        <w:u w:val="none" w:color="000000"/>
        <w:bdr w:val="none" w:sz="0" w:space="0" w:color="auto"/>
        <w:shd w:val="clear" w:color="auto" w:fill="auto"/>
        <w:vertAlign w:val="baseline"/>
      </w:rPr>
    </w:lvl>
    <w:lvl w:ilvl="1" w:tplc="03E85E82">
      <w:start w:val="1"/>
      <w:numFmt w:val="bullet"/>
      <w:lvlText w:val="•"/>
      <w:lvlJc w:val="left"/>
      <w:pPr>
        <w:ind w:left="1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5004536">
      <w:start w:val="1"/>
      <w:numFmt w:val="bullet"/>
      <w:lvlText w:val="▪"/>
      <w:lvlJc w:val="left"/>
      <w:pPr>
        <w:ind w:left="19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C5821A8">
      <w:start w:val="1"/>
      <w:numFmt w:val="bullet"/>
      <w:lvlText w:val="•"/>
      <w:lvlJc w:val="left"/>
      <w:pPr>
        <w:ind w:left="26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028688">
      <w:start w:val="1"/>
      <w:numFmt w:val="bullet"/>
      <w:lvlText w:val="o"/>
      <w:lvlJc w:val="left"/>
      <w:pPr>
        <w:ind w:left="33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26C61C0">
      <w:start w:val="1"/>
      <w:numFmt w:val="bullet"/>
      <w:lvlText w:val="▪"/>
      <w:lvlJc w:val="left"/>
      <w:pPr>
        <w:ind w:left="4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81C0E0E">
      <w:start w:val="1"/>
      <w:numFmt w:val="bullet"/>
      <w:lvlText w:val="•"/>
      <w:lvlJc w:val="left"/>
      <w:pPr>
        <w:ind w:left="4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D2C8D6">
      <w:start w:val="1"/>
      <w:numFmt w:val="bullet"/>
      <w:lvlText w:val="o"/>
      <w:lvlJc w:val="left"/>
      <w:pPr>
        <w:ind w:left="55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41E6748">
      <w:start w:val="1"/>
      <w:numFmt w:val="bullet"/>
      <w:lvlText w:val="▪"/>
      <w:lvlJc w:val="left"/>
      <w:pPr>
        <w:ind w:left="6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nsid w:val="0E145A35"/>
    <w:multiLevelType w:val="hybridMultilevel"/>
    <w:tmpl w:val="E10AD85C"/>
    <w:lvl w:ilvl="0" w:tplc="28025280">
      <w:start w:val="1"/>
      <w:numFmt w:val="bullet"/>
      <w:lvlText w:val="•"/>
      <w:lvlJc w:val="left"/>
      <w:pPr>
        <w:ind w:left="11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9" w:hanging="360"/>
      </w:pPr>
      <w:rPr>
        <w:rFonts w:ascii="Courier New" w:hAnsi="Courier New" w:cs="Courier New" w:hint="default"/>
      </w:rPr>
    </w:lvl>
    <w:lvl w:ilvl="2" w:tplc="08090005" w:tentative="1">
      <w:start w:val="1"/>
      <w:numFmt w:val="bullet"/>
      <w:lvlText w:val=""/>
      <w:lvlJc w:val="left"/>
      <w:pPr>
        <w:ind w:left="2169" w:hanging="360"/>
      </w:pPr>
      <w:rPr>
        <w:rFonts w:ascii="Wingdings" w:hAnsi="Wingdings" w:hint="default"/>
      </w:rPr>
    </w:lvl>
    <w:lvl w:ilvl="3" w:tplc="08090001" w:tentative="1">
      <w:start w:val="1"/>
      <w:numFmt w:val="bullet"/>
      <w:lvlText w:val=""/>
      <w:lvlJc w:val="left"/>
      <w:pPr>
        <w:ind w:left="2889" w:hanging="360"/>
      </w:pPr>
      <w:rPr>
        <w:rFonts w:ascii="Symbol" w:hAnsi="Symbol" w:hint="default"/>
      </w:rPr>
    </w:lvl>
    <w:lvl w:ilvl="4" w:tplc="08090003" w:tentative="1">
      <w:start w:val="1"/>
      <w:numFmt w:val="bullet"/>
      <w:lvlText w:val="o"/>
      <w:lvlJc w:val="left"/>
      <w:pPr>
        <w:ind w:left="3609" w:hanging="360"/>
      </w:pPr>
      <w:rPr>
        <w:rFonts w:ascii="Courier New" w:hAnsi="Courier New" w:cs="Courier New" w:hint="default"/>
      </w:rPr>
    </w:lvl>
    <w:lvl w:ilvl="5" w:tplc="08090005" w:tentative="1">
      <w:start w:val="1"/>
      <w:numFmt w:val="bullet"/>
      <w:lvlText w:val=""/>
      <w:lvlJc w:val="left"/>
      <w:pPr>
        <w:ind w:left="4329" w:hanging="360"/>
      </w:pPr>
      <w:rPr>
        <w:rFonts w:ascii="Wingdings" w:hAnsi="Wingdings" w:hint="default"/>
      </w:rPr>
    </w:lvl>
    <w:lvl w:ilvl="6" w:tplc="08090001" w:tentative="1">
      <w:start w:val="1"/>
      <w:numFmt w:val="bullet"/>
      <w:lvlText w:val=""/>
      <w:lvlJc w:val="left"/>
      <w:pPr>
        <w:ind w:left="5049" w:hanging="360"/>
      </w:pPr>
      <w:rPr>
        <w:rFonts w:ascii="Symbol" w:hAnsi="Symbol" w:hint="default"/>
      </w:rPr>
    </w:lvl>
    <w:lvl w:ilvl="7" w:tplc="08090003" w:tentative="1">
      <w:start w:val="1"/>
      <w:numFmt w:val="bullet"/>
      <w:lvlText w:val="o"/>
      <w:lvlJc w:val="left"/>
      <w:pPr>
        <w:ind w:left="5769" w:hanging="360"/>
      </w:pPr>
      <w:rPr>
        <w:rFonts w:ascii="Courier New" w:hAnsi="Courier New" w:cs="Courier New" w:hint="default"/>
      </w:rPr>
    </w:lvl>
    <w:lvl w:ilvl="8" w:tplc="08090005" w:tentative="1">
      <w:start w:val="1"/>
      <w:numFmt w:val="bullet"/>
      <w:lvlText w:val=""/>
      <w:lvlJc w:val="left"/>
      <w:pPr>
        <w:ind w:left="6489" w:hanging="360"/>
      </w:pPr>
      <w:rPr>
        <w:rFonts w:ascii="Wingdings" w:hAnsi="Wingdings" w:hint="default"/>
      </w:rPr>
    </w:lvl>
  </w:abstractNum>
  <w:abstractNum w:abstractNumId="7">
    <w:nsid w:val="139C79F1"/>
    <w:multiLevelType w:val="hybridMultilevel"/>
    <w:tmpl w:val="EF4240C8"/>
    <w:lvl w:ilvl="0" w:tplc="A0149D76">
      <w:start w:val="28"/>
      <w:numFmt w:val="decimal"/>
      <w:lvlText w:val="%1."/>
      <w:lvlJc w:val="left"/>
      <w:pPr>
        <w:ind w:left="284"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1" w:tplc="3D2EA17E">
      <w:start w:val="1"/>
      <w:numFmt w:val="bullet"/>
      <w:lvlText w:val="•"/>
      <w:lvlJc w:val="left"/>
      <w:pPr>
        <w:ind w:left="56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C5E22994">
      <w:start w:val="1"/>
      <w:numFmt w:val="bullet"/>
      <w:lvlText w:val="▪"/>
      <w:lvlJc w:val="left"/>
      <w:pPr>
        <w:ind w:left="1364"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5978A186">
      <w:start w:val="1"/>
      <w:numFmt w:val="bullet"/>
      <w:lvlText w:val="•"/>
      <w:lvlJc w:val="left"/>
      <w:pPr>
        <w:ind w:left="2084"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02CC9C78">
      <w:start w:val="1"/>
      <w:numFmt w:val="bullet"/>
      <w:lvlText w:val="o"/>
      <w:lvlJc w:val="left"/>
      <w:pPr>
        <w:ind w:left="2804"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325A042A">
      <w:start w:val="1"/>
      <w:numFmt w:val="bullet"/>
      <w:lvlText w:val="▪"/>
      <w:lvlJc w:val="left"/>
      <w:pPr>
        <w:ind w:left="3524"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3964FDD4">
      <w:start w:val="1"/>
      <w:numFmt w:val="bullet"/>
      <w:lvlText w:val="•"/>
      <w:lvlJc w:val="left"/>
      <w:pPr>
        <w:ind w:left="4244"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454CC4A4">
      <w:start w:val="1"/>
      <w:numFmt w:val="bullet"/>
      <w:lvlText w:val="o"/>
      <w:lvlJc w:val="left"/>
      <w:pPr>
        <w:ind w:left="4964"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40BCCABE">
      <w:start w:val="1"/>
      <w:numFmt w:val="bullet"/>
      <w:lvlText w:val="▪"/>
      <w:lvlJc w:val="left"/>
      <w:pPr>
        <w:ind w:left="5684"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8">
    <w:nsid w:val="15965E87"/>
    <w:multiLevelType w:val="hybridMultilevel"/>
    <w:tmpl w:val="CBBA5B78"/>
    <w:lvl w:ilvl="0" w:tplc="03064AFC">
      <w:start w:val="1"/>
      <w:numFmt w:val="decimal"/>
      <w:lvlText w:val="%1."/>
      <w:lvlJc w:val="left"/>
      <w:pPr>
        <w:ind w:left="748"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F7D3337"/>
    <w:multiLevelType w:val="hybridMultilevel"/>
    <w:tmpl w:val="1706AAA2"/>
    <w:lvl w:ilvl="0" w:tplc="B43AABA2">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86EF00">
      <w:start w:val="1"/>
      <w:numFmt w:val="bullet"/>
      <w:lvlText w:val="o"/>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A46D44">
      <w:start w:val="1"/>
      <w:numFmt w:val="bullet"/>
      <w:lvlText w:val="▪"/>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8440614">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32D9BA">
      <w:start w:val="1"/>
      <w:numFmt w:val="bullet"/>
      <w:lvlText w:val="o"/>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4D6606C">
      <w:start w:val="1"/>
      <w:numFmt w:val="bullet"/>
      <w:lvlText w:val="▪"/>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33ACC94">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4128EE8">
      <w:start w:val="1"/>
      <w:numFmt w:val="bullet"/>
      <w:lvlText w:val="o"/>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9A2686">
      <w:start w:val="1"/>
      <w:numFmt w:val="bullet"/>
      <w:lvlText w:val="▪"/>
      <w:lvlJc w:val="left"/>
      <w:pPr>
        <w:ind w:left="6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nsid w:val="25E34129"/>
    <w:multiLevelType w:val="hybridMultilevel"/>
    <w:tmpl w:val="078E3294"/>
    <w:lvl w:ilvl="0" w:tplc="C1BA786E">
      <w:start w:val="1"/>
      <w:numFmt w:val="decimal"/>
      <w:pStyle w:val="Heading1"/>
      <w:lvlText w:val="%1."/>
      <w:lvlJc w:val="left"/>
      <w:pPr>
        <w:ind w:left="0"/>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1" w:tplc="847E4FDC">
      <w:start w:val="1"/>
      <w:numFmt w:val="lowerLetter"/>
      <w:lvlText w:val="%2"/>
      <w:lvlJc w:val="left"/>
      <w:pPr>
        <w:ind w:left="1080"/>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2" w:tplc="2CEE2CA8">
      <w:start w:val="1"/>
      <w:numFmt w:val="lowerRoman"/>
      <w:lvlText w:val="%3"/>
      <w:lvlJc w:val="left"/>
      <w:pPr>
        <w:ind w:left="1800"/>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3" w:tplc="7F021846">
      <w:start w:val="1"/>
      <w:numFmt w:val="decimal"/>
      <w:lvlText w:val="%4"/>
      <w:lvlJc w:val="left"/>
      <w:pPr>
        <w:ind w:left="2520"/>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4" w:tplc="736425F8">
      <w:start w:val="1"/>
      <w:numFmt w:val="lowerLetter"/>
      <w:lvlText w:val="%5"/>
      <w:lvlJc w:val="left"/>
      <w:pPr>
        <w:ind w:left="3240"/>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5" w:tplc="283CF5DA">
      <w:start w:val="1"/>
      <w:numFmt w:val="lowerRoman"/>
      <w:lvlText w:val="%6"/>
      <w:lvlJc w:val="left"/>
      <w:pPr>
        <w:ind w:left="3960"/>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6" w:tplc="5E987A44">
      <w:start w:val="1"/>
      <w:numFmt w:val="decimal"/>
      <w:lvlText w:val="%7"/>
      <w:lvlJc w:val="left"/>
      <w:pPr>
        <w:ind w:left="4680"/>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7" w:tplc="27C40E28">
      <w:start w:val="1"/>
      <w:numFmt w:val="lowerLetter"/>
      <w:lvlText w:val="%8"/>
      <w:lvlJc w:val="left"/>
      <w:pPr>
        <w:ind w:left="5400"/>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8" w:tplc="7E6A3730">
      <w:start w:val="1"/>
      <w:numFmt w:val="lowerRoman"/>
      <w:lvlText w:val="%9"/>
      <w:lvlJc w:val="left"/>
      <w:pPr>
        <w:ind w:left="6120"/>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abstractNum>
  <w:abstractNum w:abstractNumId="11">
    <w:nsid w:val="2670473E"/>
    <w:multiLevelType w:val="hybridMultilevel"/>
    <w:tmpl w:val="BDDC276C"/>
    <w:lvl w:ilvl="0" w:tplc="C390F726">
      <w:start w:val="14"/>
      <w:numFmt w:val="decimal"/>
      <w:lvlText w:val="%1."/>
      <w:lvlJc w:val="left"/>
      <w:pPr>
        <w:ind w:left="7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928BBFE">
      <w:start w:val="1"/>
      <w:numFmt w:val="bullet"/>
      <w:lvlText w:val="•"/>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6E72E4">
      <w:start w:val="1"/>
      <w:numFmt w:val="bullet"/>
      <w:lvlText w:val="▪"/>
      <w:lvlJc w:val="left"/>
      <w:pPr>
        <w:ind w:left="1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07E3F12">
      <w:start w:val="1"/>
      <w:numFmt w:val="bullet"/>
      <w:lvlText w:val="•"/>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283D0C">
      <w:start w:val="1"/>
      <w:numFmt w:val="bullet"/>
      <w:lvlText w:val="o"/>
      <w:lvlJc w:val="left"/>
      <w:pPr>
        <w:ind w:left="3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4362730">
      <w:start w:val="1"/>
      <w:numFmt w:val="bullet"/>
      <w:lvlText w:val="▪"/>
      <w:lvlJc w:val="left"/>
      <w:pPr>
        <w:ind w:left="3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10E8F32">
      <w:start w:val="1"/>
      <w:numFmt w:val="bullet"/>
      <w:lvlText w:val="•"/>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104B5A">
      <w:start w:val="1"/>
      <w:numFmt w:val="bullet"/>
      <w:lvlText w:val="o"/>
      <w:lvlJc w:val="left"/>
      <w:pPr>
        <w:ind w:left="54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4D406DA">
      <w:start w:val="1"/>
      <w:numFmt w:val="bullet"/>
      <w:lvlText w:val="▪"/>
      <w:lvlJc w:val="left"/>
      <w:pPr>
        <w:ind w:left="61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nsid w:val="2C087D68"/>
    <w:multiLevelType w:val="hybridMultilevel"/>
    <w:tmpl w:val="B3BCE7C8"/>
    <w:lvl w:ilvl="0" w:tplc="724C3904">
      <w:start w:val="40"/>
      <w:numFmt w:val="decimal"/>
      <w:lvlText w:val="%1."/>
      <w:lvlJc w:val="left"/>
      <w:pPr>
        <w:ind w:left="86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48E34A4">
      <w:start w:val="1"/>
      <w:numFmt w:val="bullet"/>
      <w:lvlText w:val="•"/>
      <w:lvlJc w:val="left"/>
      <w:pPr>
        <w:ind w:left="1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A8DFA6">
      <w:start w:val="1"/>
      <w:numFmt w:val="bullet"/>
      <w:lvlText w:val="▪"/>
      <w:lvlJc w:val="left"/>
      <w:pPr>
        <w:ind w:left="1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540553E">
      <w:start w:val="1"/>
      <w:numFmt w:val="bullet"/>
      <w:lvlText w:val="•"/>
      <w:lvlJc w:val="left"/>
      <w:pPr>
        <w:ind w:left="2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963740">
      <w:start w:val="1"/>
      <w:numFmt w:val="bullet"/>
      <w:lvlText w:val="o"/>
      <w:lvlJc w:val="left"/>
      <w:pPr>
        <w:ind w:left="33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8DA54D8">
      <w:start w:val="1"/>
      <w:numFmt w:val="bullet"/>
      <w:lvlText w:val="▪"/>
      <w:lvlJc w:val="left"/>
      <w:pPr>
        <w:ind w:left="41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B0EEE12">
      <w:start w:val="1"/>
      <w:numFmt w:val="bullet"/>
      <w:lvlText w:val="•"/>
      <w:lvlJc w:val="left"/>
      <w:pPr>
        <w:ind w:left="48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1E17F0">
      <w:start w:val="1"/>
      <w:numFmt w:val="bullet"/>
      <w:lvlText w:val="o"/>
      <w:lvlJc w:val="left"/>
      <w:pPr>
        <w:ind w:left="55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7AE8F0A">
      <w:start w:val="1"/>
      <w:numFmt w:val="bullet"/>
      <w:lvlText w:val="▪"/>
      <w:lvlJc w:val="left"/>
      <w:pPr>
        <w:ind w:left="62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nsid w:val="38793325"/>
    <w:multiLevelType w:val="hybridMultilevel"/>
    <w:tmpl w:val="DEA27922"/>
    <w:lvl w:ilvl="0" w:tplc="734EF4FC">
      <w:start w:val="28"/>
      <w:numFmt w:val="decimal"/>
      <w:lvlText w:val="%1."/>
      <w:lvlJc w:val="left"/>
      <w:pPr>
        <w:ind w:left="5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66A1EBE">
      <w:start w:val="1"/>
      <w:numFmt w:val="bullet"/>
      <w:lvlText w:val="•"/>
      <w:lvlJc w:val="left"/>
      <w:pPr>
        <w:ind w:left="1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16A5314">
      <w:start w:val="1"/>
      <w:numFmt w:val="bullet"/>
      <w:lvlText w:val="▪"/>
      <w:lvlJc w:val="left"/>
      <w:pPr>
        <w:ind w:left="1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82CA0F0">
      <w:start w:val="1"/>
      <w:numFmt w:val="bullet"/>
      <w:lvlText w:val="•"/>
      <w:lvlJc w:val="left"/>
      <w:pPr>
        <w:ind w:left="2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466450">
      <w:start w:val="1"/>
      <w:numFmt w:val="bullet"/>
      <w:lvlText w:val="o"/>
      <w:lvlJc w:val="left"/>
      <w:pPr>
        <w:ind w:left="33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3AA1C7A">
      <w:start w:val="1"/>
      <w:numFmt w:val="bullet"/>
      <w:lvlText w:val="▪"/>
      <w:lvlJc w:val="left"/>
      <w:pPr>
        <w:ind w:left="41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204915A">
      <w:start w:val="1"/>
      <w:numFmt w:val="bullet"/>
      <w:lvlText w:val="•"/>
      <w:lvlJc w:val="left"/>
      <w:pPr>
        <w:ind w:left="48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3C056A">
      <w:start w:val="1"/>
      <w:numFmt w:val="bullet"/>
      <w:lvlText w:val="o"/>
      <w:lvlJc w:val="left"/>
      <w:pPr>
        <w:ind w:left="55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156FA40">
      <w:start w:val="1"/>
      <w:numFmt w:val="bullet"/>
      <w:lvlText w:val="▪"/>
      <w:lvlJc w:val="left"/>
      <w:pPr>
        <w:ind w:left="62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nsid w:val="3BA0370F"/>
    <w:multiLevelType w:val="hybridMultilevel"/>
    <w:tmpl w:val="42C6F9C6"/>
    <w:lvl w:ilvl="0" w:tplc="166A1EBE">
      <w:start w:val="1"/>
      <w:numFmt w:val="bullet"/>
      <w:lvlText w:val="•"/>
      <w:lvlJc w:val="left"/>
      <w:pPr>
        <w:ind w:left="153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15">
    <w:nsid w:val="3DB465AB"/>
    <w:multiLevelType w:val="hybridMultilevel"/>
    <w:tmpl w:val="BE2878F0"/>
    <w:lvl w:ilvl="0" w:tplc="FC340EA0">
      <w:start w:val="1"/>
      <w:numFmt w:val="decimal"/>
      <w:lvlText w:val="%1."/>
      <w:lvlJc w:val="left"/>
      <w:pPr>
        <w:ind w:left="734" w:hanging="360"/>
      </w:pPr>
      <w:rPr>
        <w:b/>
        <w:i w:val="0"/>
      </w:rPr>
    </w:lvl>
    <w:lvl w:ilvl="1" w:tplc="08090019" w:tentative="1">
      <w:start w:val="1"/>
      <w:numFmt w:val="lowerLetter"/>
      <w:lvlText w:val="%2."/>
      <w:lvlJc w:val="left"/>
      <w:pPr>
        <w:ind w:left="1454" w:hanging="360"/>
      </w:pPr>
    </w:lvl>
    <w:lvl w:ilvl="2" w:tplc="0809001B" w:tentative="1">
      <w:start w:val="1"/>
      <w:numFmt w:val="lowerRoman"/>
      <w:lvlText w:val="%3."/>
      <w:lvlJc w:val="right"/>
      <w:pPr>
        <w:ind w:left="2174" w:hanging="180"/>
      </w:pPr>
    </w:lvl>
    <w:lvl w:ilvl="3" w:tplc="0809000F" w:tentative="1">
      <w:start w:val="1"/>
      <w:numFmt w:val="decimal"/>
      <w:lvlText w:val="%4."/>
      <w:lvlJc w:val="left"/>
      <w:pPr>
        <w:ind w:left="2894" w:hanging="360"/>
      </w:pPr>
    </w:lvl>
    <w:lvl w:ilvl="4" w:tplc="08090019" w:tentative="1">
      <w:start w:val="1"/>
      <w:numFmt w:val="lowerLetter"/>
      <w:lvlText w:val="%5."/>
      <w:lvlJc w:val="left"/>
      <w:pPr>
        <w:ind w:left="3614" w:hanging="360"/>
      </w:pPr>
    </w:lvl>
    <w:lvl w:ilvl="5" w:tplc="0809001B" w:tentative="1">
      <w:start w:val="1"/>
      <w:numFmt w:val="lowerRoman"/>
      <w:lvlText w:val="%6."/>
      <w:lvlJc w:val="right"/>
      <w:pPr>
        <w:ind w:left="4334" w:hanging="180"/>
      </w:pPr>
    </w:lvl>
    <w:lvl w:ilvl="6" w:tplc="0809000F" w:tentative="1">
      <w:start w:val="1"/>
      <w:numFmt w:val="decimal"/>
      <w:lvlText w:val="%7."/>
      <w:lvlJc w:val="left"/>
      <w:pPr>
        <w:ind w:left="5054" w:hanging="360"/>
      </w:pPr>
    </w:lvl>
    <w:lvl w:ilvl="7" w:tplc="08090019" w:tentative="1">
      <w:start w:val="1"/>
      <w:numFmt w:val="lowerLetter"/>
      <w:lvlText w:val="%8."/>
      <w:lvlJc w:val="left"/>
      <w:pPr>
        <w:ind w:left="5774" w:hanging="360"/>
      </w:pPr>
    </w:lvl>
    <w:lvl w:ilvl="8" w:tplc="0809001B" w:tentative="1">
      <w:start w:val="1"/>
      <w:numFmt w:val="lowerRoman"/>
      <w:lvlText w:val="%9."/>
      <w:lvlJc w:val="right"/>
      <w:pPr>
        <w:ind w:left="6494" w:hanging="180"/>
      </w:pPr>
    </w:lvl>
  </w:abstractNum>
  <w:abstractNum w:abstractNumId="16">
    <w:nsid w:val="453532A5"/>
    <w:multiLevelType w:val="hybridMultilevel"/>
    <w:tmpl w:val="BE74E056"/>
    <w:lvl w:ilvl="0" w:tplc="03064AFC">
      <w:start w:val="1"/>
      <w:numFmt w:val="decimal"/>
      <w:lvlText w:val="%1."/>
      <w:lvlJc w:val="left"/>
      <w:pPr>
        <w:ind w:left="748" w:hanging="360"/>
      </w:pPr>
      <w:rPr>
        <w:rFonts w:hint="default"/>
        <w:b/>
      </w:rPr>
    </w:lvl>
    <w:lvl w:ilvl="1" w:tplc="08090019" w:tentative="1">
      <w:start w:val="1"/>
      <w:numFmt w:val="lowerLetter"/>
      <w:lvlText w:val="%2."/>
      <w:lvlJc w:val="left"/>
      <w:pPr>
        <w:ind w:left="1468" w:hanging="360"/>
      </w:pPr>
    </w:lvl>
    <w:lvl w:ilvl="2" w:tplc="0809001B" w:tentative="1">
      <w:start w:val="1"/>
      <w:numFmt w:val="lowerRoman"/>
      <w:lvlText w:val="%3."/>
      <w:lvlJc w:val="right"/>
      <w:pPr>
        <w:ind w:left="2188" w:hanging="180"/>
      </w:pPr>
    </w:lvl>
    <w:lvl w:ilvl="3" w:tplc="0809000F" w:tentative="1">
      <w:start w:val="1"/>
      <w:numFmt w:val="decimal"/>
      <w:lvlText w:val="%4."/>
      <w:lvlJc w:val="left"/>
      <w:pPr>
        <w:ind w:left="2908" w:hanging="360"/>
      </w:pPr>
    </w:lvl>
    <w:lvl w:ilvl="4" w:tplc="08090019" w:tentative="1">
      <w:start w:val="1"/>
      <w:numFmt w:val="lowerLetter"/>
      <w:lvlText w:val="%5."/>
      <w:lvlJc w:val="left"/>
      <w:pPr>
        <w:ind w:left="3628" w:hanging="360"/>
      </w:pPr>
    </w:lvl>
    <w:lvl w:ilvl="5" w:tplc="0809001B" w:tentative="1">
      <w:start w:val="1"/>
      <w:numFmt w:val="lowerRoman"/>
      <w:lvlText w:val="%6."/>
      <w:lvlJc w:val="right"/>
      <w:pPr>
        <w:ind w:left="4348" w:hanging="180"/>
      </w:pPr>
    </w:lvl>
    <w:lvl w:ilvl="6" w:tplc="0809000F" w:tentative="1">
      <w:start w:val="1"/>
      <w:numFmt w:val="decimal"/>
      <w:lvlText w:val="%7."/>
      <w:lvlJc w:val="left"/>
      <w:pPr>
        <w:ind w:left="5068" w:hanging="360"/>
      </w:pPr>
    </w:lvl>
    <w:lvl w:ilvl="7" w:tplc="08090019" w:tentative="1">
      <w:start w:val="1"/>
      <w:numFmt w:val="lowerLetter"/>
      <w:lvlText w:val="%8."/>
      <w:lvlJc w:val="left"/>
      <w:pPr>
        <w:ind w:left="5788" w:hanging="360"/>
      </w:pPr>
    </w:lvl>
    <w:lvl w:ilvl="8" w:tplc="0809001B" w:tentative="1">
      <w:start w:val="1"/>
      <w:numFmt w:val="lowerRoman"/>
      <w:lvlText w:val="%9."/>
      <w:lvlJc w:val="right"/>
      <w:pPr>
        <w:ind w:left="6508" w:hanging="180"/>
      </w:pPr>
    </w:lvl>
  </w:abstractNum>
  <w:abstractNum w:abstractNumId="17">
    <w:nsid w:val="4BB92B4E"/>
    <w:multiLevelType w:val="hybridMultilevel"/>
    <w:tmpl w:val="145426D8"/>
    <w:lvl w:ilvl="0" w:tplc="FC340EA0">
      <w:start w:val="1"/>
      <w:numFmt w:val="decimal"/>
      <w:lvlText w:val="%1."/>
      <w:lvlJc w:val="left"/>
      <w:pPr>
        <w:ind w:left="748" w:hanging="360"/>
      </w:pPr>
      <w:rPr>
        <w:b/>
        <w:i w:val="0"/>
      </w:rPr>
    </w:lvl>
    <w:lvl w:ilvl="1" w:tplc="08090019" w:tentative="1">
      <w:start w:val="1"/>
      <w:numFmt w:val="lowerLetter"/>
      <w:lvlText w:val="%2."/>
      <w:lvlJc w:val="left"/>
      <w:pPr>
        <w:ind w:left="1454" w:hanging="360"/>
      </w:pPr>
    </w:lvl>
    <w:lvl w:ilvl="2" w:tplc="0809001B" w:tentative="1">
      <w:start w:val="1"/>
      <w:numFmt w:val="lowerRoman"/>
      <w:lvlText w:val="%3."/>
      <w:lvlJc w:val="right"/>
      <w:pPr>
        <w:ind w:left="2174" w:hanging="180"/>
      </w:pPr>
    </w:lvl>
    <w:lvl w:ilvl="3" w:tplc="0809000F" w:tentative="1">
      <w:start w:val="1"/>
      <w:numFmt w:val="decimal"/>
      <w:lvlText w:val="%4."/>
      <w:lvlJc w:val="left"/>
      <w:pPr>
        <w:ind w:left="2894" w:hanging="360"/>
      </w:pPr>
    </w:lvl>
    <w:lvl w:ilvl="4" w:tplc="08090019" w:tentative="1">
      <w:start w:val="1"/>
      <w:numFmt w:val="lowerLetter"/>
      <w:lvlText w:val="%5."/>
      <w:lvlJc w:val="left"/>
      <w:pPr>
        <w:ind w:left="3614" w:hanging="360"/>
      </w:pPr>
    </w:lvl>
    <w:lvl w:ilvl="5" w:tplc="0809001B" w:tentative="1">
      <w:start w:val="1"/>
      <w:numFmt w:val="lowerRoman"/>
      <w:lvlText w:val="%6."/>
      <w:lvlJc w:val="right"/>
      <w:pPr>
        <w:ind w:left="4334" w:hanging="180"/>
      </w:pPr>
    </w:lvl>
    <w:lvl w:ilvl="6" w:tplc="0809000F" w:tentative="1">
      <w:start w:val="1"/>
      <w:numFmt w:val="decimal"/>
      <w:lvlText w:val="%7."/>
      <w:lvlJc w:val="left"/>
      <w:pPr>
        <w:ind w:left="5054" w:hanging="360"/>
      </w:pPr>
    </w:lvl>
    <w:lvl w:ilvl="7" w:tplc="08090019" w:tentative="1">
      <w:start w:val="1"/>
      <w:numFmt w:val="lowerLetter"/>
      <w:lvlText w:val="%8."/>
      <w:lvlJc w:val="left"/>
      <w:pPr>
        <w:ind w:left="5774" w:hanging="360"/>
      </w:pPr>
    </w:lvl>
    <w:lvl w:ilvl="8" w:tplc="0809001B" w:tentative="1">
      <w:start w:val="1"/>
      <w:numFmt w:val="lowerRoman"/>
      <w:lvlText w:val="%9."/>
      <w:lvlJc w:val="right"/>
      <w:pPr>
        <w:ind w:left="6494" w:hanging="180"/>
      </w:pPr>
    </w:lvl>
  </w:abstractNum>
  <w:abstractNum w:abstractNumId="18">
    <w:nsid w:val="58BA1B51"/>
    <w:multiLevelType w:val="hybridMultilevel"/>
    <w:tmpl w:val="94BC7AAE"/>
    <w:lvl w:ilvl="0" w:tplc="A4F037E6">
      <w:start w:val="1"/>
      <w:numFmt w:val="decimal"/>
      <w:lvlText w:val="%1."/>
      <w:lvlJc w:val="left"/>
      <w:pPr>
        <w:ind w:left="2042" w:hanging="360"/>
      </w:pPr>
      <w:rPr>
        <w:b/>
      </w:rPr>
    </w:lvl>
    <w:lvl w:ilvl="1" w:tplc="08090019">
      <w:start w:val="1"/>
      <w:numFmt w:val="lowerLetter"/>
      <w:lvlText w:val="%2."/>
      <w:lvlJc w:val="left"/>
      <w:pPr>
        <w:ind w:left="1454" w:hanging="360"/>
      </w:pPr>
    </w:lvl>
    <w:lvl w:ilvl="2" w:tplc="0809001B" w:tentative="1">
      <w:start w:val="1"/>
      <w:numFmt w:val="lowerRoman"/>
      <w:lvlText w:val="%3."/>
      <w:lvlJc w:val="right"/>
      <w:pPr>
        <w:ind w:left="2174" w:hanging="180"/>
      </w:pPr>
    </w:lvl>
    <w:lvl w:ilvl="3" w:tplc="0809000F" w:tentative="1">
      <w:start w:val="1"/>
      <w:numFmt w:val="decimal"/>
      <w:lvlText w:val="%4."/>
      <w:lvlJc w:val="left"/>
      <w:pPr>
        <w:ind w:left="2894" w:hanging="360"/>
      </w:pPr>
    </w:lvl>
    <w:lvl w:ilvl="4" w:tplc="08090019" w:tentative="1">
      <w:start w:val="1"/>
      <w:numFmt w:val="lowerLetter"/>
      <w:lvlText w:val="%5."/>
      <w:lvlJc w:val="left"/>
      <w:pPr>
        <w:ind w:left="3614" w:hanging="360"/>
      </w:pPr>
    </w:lvl>
    <w:lvl w:ilvl="5" w:tplc="0809001B" w:tentative="1">
      <w:start w:val="1"/>
      <w:numFmt w:val="lowerRoman"/>
      <w:lvlText w:val="%6."/>
      <w:lvlJc w:val="right"/>
      <w:pPr>
        <w:ind w:left="4334" w:hanging="180"/>
      </w:pPr>
    </w:lvl>
    <w:lvl w:ilvl="6" w:tplc="0809000F" w:tentative="1">
      <w:start w:val="1"/>
      <w:numFmt w:val="decimal"/>
      <w:lvlText w:val="%7."/>
      <w:lvlJc w:val="left"/>
      <w:pPr>
        <w:ind w:left="5054" w:hanging="360"/>
      </w:pPr>
    </w:lvl>
    <w:lvl w:ilvl="7" w:tplc="08090019" w:tentative="1">
      <w:start w:val="1"/>
      <w:numFmt w:val="lowerLetter"/>
      <w:lvlText w:val="%8."/>
      <w:lvlJc w:val="left"/>
      <w:pPr>
        <w:ind w:left="5774" w:hanging="360"/>
      </w:pPr>
    </w:lvl>
    <w:lvl w:ilvl="8" w:tplc="0809001B" w:tentative="1">
      <w:start w:val="1"/>
      <w:numFmt w:val="lowerRoman"/>
      <w:lvlText w:val="%9."/>
      <w:lvlJc w:val="right"/>
      <w:pPr>
        <w:ind w:left="6494" w:hanging="180"/>
      </w:pPr>
    </w:lvl>
  </w:abstractNum>
  <w:abstractNum w:abstractNumId="19">
    <w:nsid w:val="5BAF0386"/>
    <w:multiLevelType w:val="hybridMultilevel"/>
    <w:tmpl w:val="19BCB7DA"/>
    <w:lvl w:ilvl="0" w:tplc="166A1EBE">
      <w:start w:val="1"/>
      <w:numFmt w:val="bullet"/>
      <w:lvlText w:val="•"/>
      <w:lvlJc w:val="left"/>
      <w:pPr>
        <w:ind w:left="1155"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20">
    <w:nsid w:val="5D8E6019"/>
    <w:multiLevelType w:val="hybridMultilevel"/>
    <w:tmpl w:val="98D6C92E"/>
    <w:lvl w:ilvl="0" w:tplc="FC340EA0">
      <w:start w:val="1"/>
      <w:numFmt w:val="decimal"/>
      <w:lvlText w:val="%1."/>
      <w:lvlJc w:val="left"/>
      <w:pPr>
        <w:ind w:left="748" w:hanging="360"/>
      </w:pPr>
      <w:rPr>
        <w:b/>
        <w:i w:val="0"/>
      </w:rPr>
    </w:lvl>
    <w:lvl w:ilvl="1" w:tplc="08090019" w:tentative="1">
      <w:start w:val="1"/>
      <w:numFmt w:val="lowerLetter"/>
      <w:lvlText w:val="%2."/>
      <w:lvlJc w:val="left"/>
      <w:pPr>
        <w:ind w:left="1454" w:hanging="360"/>
      </w:pPr>
    </w:lvl>
    <w:lvl w:ilvl="2" w:tplc="0809001B" w:tentative="1">
      <w:start w:val="1"/>
      <w:numFmt w:val="lowerRoman"/>
      <w:lvlText w:val="%3."/>
      <w:lvlJc w:val="right"/>
      <w:pPr>
        <w:ind w:left="2174" w:hanging="180"/>
      </w:pPr>
    </w:lvl>
    <w:lvl w:ilvl="3" w:tplc="0809000F" w:tentative="1">
      <w:start w:val="1"/>
      <w:numFmt w:val="decimal"/>
      <w:lvlText w:val="%4."/>
      <w:lvlJc w:val="left"/>
      <w:pPr>
        <w:ind w:left="2894" w:hanging="360"/>
      </w:pPr>
    </w:lvl>
    <w:lvl w:ilvl="4" w:tplc="08090019" w:tentative="1">
      <w:start w:val="1"/>
      <w:numFmt w:val="lowerLetter"/>
      <w:lvlText w:val="%5."/>
      <w:lvlJc w:val="left"/>
      <w:pPr>
        <w:ind w:left="3614" w:hanging="360"/>
      </w:pPr>
    </w:lvl>
    <w:lvl w:ilvl="5" w:tplc="0809001B" w:tentative="1">
      <w:start w:val="1"/>
      <w:numFmt w:val="lowerRoman"/>
      <w:lvlText w:val="%6."/>
      <w:lvlJc w:val="right"/>
      <w:pPr>
        <w:ind w:left="4334" w:hanging="180"/>
      </w:pPr>
    </w:lvl>
    <w:lvl w:ilvl="6" w:tplc="0809000F" w:tentative="1">
      <w:start w:val="1"/>
      <w:numFmt w:val="decimal"/>
      <w:lvlText w:val="%7."/>
      <w:lvlJc w:val="left"/>
      <w:pPr>
        <w:ind w:left="5054" w:hanging="360"/>
      </w:pPr>
    </w:lvl>
    <w:lvl w:ilvl="7" w:tplc="08090019" w:tentative="1">
      <w:start w:val="1"/>
      <w:numFmt w:val="lowerLetter"/>
      <w:lvlText w:val="%8."/>
      <w:lvlJc w:val="left"/>
      <w:pPr>
        <w:ind w:left="5774" w:hanging="360"/>
      </w:pPr>
    </w:lvl>
    <w:lvl w:ilvl="8" w:tplc="0809001B" w:tentative="1">
      <w:start w:val="1"/>
      <w:numFmt w:val="lowerRoman"/>
      <w:lvlText w:val="%9."/>
      <w:lvlJc w:val="right"/>
      <w:pPr>
        <w:ind w:left="6494" w:hanging="180"/>
      </w:pPr>
    </w:lvl>
  </w:abstractNum>
  <w:abstractNum w:abstractNumId="21">
    <w:nsid w:val="60EB5CC1"/>
    <w:multiLevelType w:val="hybridMultilevel"/>
    <w:tmpl w:val="6150A88C"/>
    <w:lvl w:ilvl="0" w:tplc="7A42B006">
      <w:start w:val="4"/>
      <w:numFmt w:val="decimal"/>
      <w:lvlText w:val="%1."/>
      <w:lvlJc w:val="left"/>
      <w:pPr>
        <w:ind w:left="7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FF0E9CC">
      <w:start w:val="1"/>
      <w:numFmt w:val="lowerLetter"/>
      <w:lvlText w:val="%2"/>
      <w:lvlJc w:val="left"/>
      <w:pPr>
        <w:ind w:left="15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8DECE34">
      <w:start w:val="1"/>
      <w:numFmt w:val="lowerRoman"/>
      <w:lvlText w:val="%3"/>
      <w:lvlJc w:val="left"/>
      <w:pPr>
        <w:ind w:left="22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7420596">
      <w:start w:val="1"/>
      <w:numFmt w:val="decimal"/>
      <w:lvlText w:val="%4"/>
      <w:lvlJc w:val="left"/>
      <w:pPr>
        <w:ind w:left="29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AAE82BE">
      <w:start w:val="1"/>
      <w:numFmt w:val="lowerLetter"/>
      <w:lvlText w:val="%5"/>
      <w:lvlJc w:val="left"/>
      <w:pPr>
        <w:ind w:left="36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25DE3BFC">
      <w:start w:val="1"/>
      <w:numFmt w:val="lowerRoman"/>
      <w:lvlText w:val="%6"/>
      <w:lvlJc w:val="left"/>
      <w:pPr>
        <w:ind w:left="43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8ABCBDDE">
      <w:start w:val="1"/>
      <w:numFmt w:val="decimal"/>
      <w:lvlText w:val="%7"/>
      <w:lvlJc w:val="left"/>
      <w:pPr>
        <w:ind w:left="51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1509142">
      <w:start w:val="1"/>
      <w:numFmt w:val="lowerLetter"/>
      <w:lvlText w:val="%8"/>
      <w:lvlJc w:val="left"/>
      <w:pPr>
        <w:ind w:left="58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28E514A">
      <w:start w:val="1"/>
      <w:numFmt w:val="lowerRoman"/>
      <w:lvlText w:val="%9"/>
      <w:lvlJc w:val="left"/>
      <w:pPr>
        <w:ind w:left="65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2">
    <w:nsid w:val="68891EBD"/>
    <w:multiLevelType w:val="hybridMultilevel"/>
    <w:tmpl w:val="D87EE0D2"/>
    <w:lvl w:ilvl="0" w:tplc="69B4A2DA">
      <w:start w:val="37"/>
      <w:numFmt w:val="decimal"/>
      <w:lvlText w:val="%1."/>
      <w:lvlJc w:val="left"/>
      <w:pPr>
        <w:ind w:left="86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8025280">
      <w:start w:val="1"/>
      <w:numFmt w:val="bullet"/>
      <w:lvlText w:val="•"/>
      <w:lvlJc w:val="left"/>
      <w:pPr>
        <w:ind w:left="1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3B2F896">
      <w:start w:val="1"/>
      <w:numFmt w:val="bullet"/>
      <w:lvlText w:val="▪"/>
      <w:lvlJc w:val="left"/>
      <w:pPr>
        <w:ind w:left="1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3E9596">
      <w:start w:val="1"/>
      <w:numFmt w:val="bullet"/>
      <w:lvlText w:val="•"/>
      <w:lvlJc w:val="left"/>
      <w:pPr>
        <w:ind w:left="2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7C52A2">
      <w:start w:val="1"/>
      <w:numFmt w:val="bullet"/>
      <w:lvlText w:val="o"/>
      <w:lvlJc w:val="left"/>
      <w:pPr>
        <w:ind w:left="33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308288">
      <w:start w:val="1"/>
      <w:numFmt w:val="bullet"/>
      <w:lvlText w:val="▪"/>
      <w:lvlJc w:val="left"/>
      <w:pPr>
        <w:ind w:left="41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9B685B4">
      <w:start w:val="1"/>
      <w:numFmt w:val="bullet"/>
      <w:lvlText w:val="•"/>
      <w:lvlJc w:val="left"/>
      <w:pPr>
        <w:ind w:left="48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802294">
      <w:start w:val="1"/>
      <w:numFmt w:val="bullet"/>
      <w:lvlText w:val="o"/>
      <w:lvlJc w:val="left"/>
      <w:pPr>
        <w:ind w:left="55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3F0FE3E">
      <w:start w:val="1"/>
      <w:numFmt w:val="bullet"/>
      <w:lvlText w:val="▪"/>
      <w:lvlJc w:val="left"/>
      <w:pPr>
        <w:ind w:left="62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nsid w:val="6B23623B"/>
    <w:multiLevelType w:val="hybridMultilevel"/>
    <w:tmpl w:val="59C66DE2"/>
    <w:lvl w:ilvl="0" w:tplc="E690B71A">
      <w:start w:val="23"/>
      <w:numFmt w:val="decimal"/>
      <w:lvlText w:val="%1."/>
      <w:lvlJc w:val="left"/>
      <w:pPr>
        <w:ind w:left="86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7B64AA4">
      <w:start w:val="1"/>
      <w:numFmt w:val="bullet"/>
      <w:lvlText w:val="•"/>
      <w:lvlJc w:val="left"/>
      <w:pPr>
        <w:ind w:left="1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C887650">
      <w:start w:val="1"/>
      <w:numFmt w:val="bullet"/>
      <w:lvlText w:val="▪"/>
      <w:lvlJc w:val="left"/>
      <w:pPr>
        <w:ind w:left="1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B449CFE">
      <w:start w:val="1"/>
      <w:numFmt w:val="bullet"/>
      <w:lvlText w:val="•"/>
      <w:lvlJc w:val="left"/>
      <w:pPr>
        <w:ind w:left="2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1423FA">
      <w:start w:val="1"/>
      <w:numFmt w:val="bullet"/>
      <w:lvlText w:val="o"/>
      <w:lvlJc w:val="left"/>
      <w:pPr>
        <w:ind w:left="33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1B0B1D4">
      <w:start w:val="1"/>
      <w:numFmt w:val="bullet"/>
      <w:lvlText w:val="▪"/>
      <w:lvlJc w:val="left"/>
      <w:pPr>
        <w:ind w:left="41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73E65CC">
      <w:start w:val="1"/>
      <w:numFmt w:val="bullet"/>
      <w:lvlText w:val="•"/>
      <w:lvlJc w:val="left"/>
      <w:pPr>
        <w:ind w:left="48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A41372">
      <w:start w:val="1"/>
      <w:numFmt w:val="bullet"/>
      <w:lvlText w:val="o"/>
      <w:lvlJc w:val="left"/>
      <w:pPr>
        <w:ind w:left="55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EF2892A">
      <w:start w:val="1"/>
      <w:numFmt w:val="bullet"/>
      <w:lvlText w:val="▪"/>
      <w:lvlJc w:val="left"/>
      <w:pPr>
        <w:ind w:left="62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nsid w:val="717E4C23"/>
    <w:multiLevelType w:val="hybridMultilevel"/>
    <w:tmpl w:val="30A4732A"/>
    <w:lvl w:ilvl="0" w:tplc="7B62CBAA">
      <w:start w:val="6"/>
      <w:numFmt w:val="decimal"/>
      <w:lvlText w:val="%1."/>
      <w:lvlJc w:val="left"/>
      <w:pPr>
        <w:ind w:left="7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728D5E4">
      <w:start w:val="1"/>
      <w:numFmt w:val="bullet"/>
      <w:lvlText w:val="•"/>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2F43C00">
      <w:start w:val="1"/>
      <w:numFmt w:val="bullet"/>
      <w:lvlText w:val="▪"/>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77C1E4C">
      <w:start w:val="1"/>
      <w:numFmt w:val="bullet"/>
      <w:lvlText w:val="•"/>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761638">
      <w:start w:val="1"/>
      <w:numFmt w:val="bullet"/>
      <w:lvlText w:val="o"/>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22A9276">
      <w:start w:val="1"/>
      <w:numFmt w:val="bullet"/>
      <w:lvlText w:val="▪"/>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40C6000">
      <w:start w:val="1"/>
      <w:numFmt w:val="bullet"/>
      <w:lvlText w:val="•"/>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9A14E4">
      <w:start w:val="1"/>
      <w:numFmt w:val="bullet"/>
      <w:lvlText w:val="o"/>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DC669E">
      <w:start w:val="1"/>
      <w:numFmt w:val="bullet"/>
      <w:lvlText w:val="▪"/>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nsid w:val="74147FDD"/>
    <w:multiLevelType w:val="hybridMultilevel"/>
    <w:tmpl w:val="7C4859E8"/>
    <w:lvl w:ilvl="0" w:tplc="FC340EA0">
      <w:start w:val="1"/>
      <w:numFmt w:val="decimal"/>
      <w:lvlText w:val="%1."/>
      <w:lvlJc w:val="left"/>
      <w:pPr>
        <w:ind w:left="748" w:hanging="360"/>
      </w:pPr>
      <w:rPr>
        <w:b/>
        <w:i w:val="0"/>
      </w:rPr>
    </w:lvl>
    <w:lvl w:ilvl="1" w:tplc="08090019" w:tentative="1">
      <w:start w:val="1"/>
      <w:numFmt w:val="lowerLetter"/>
      <w:lvlText w:val="%2."/>
      <w:lvlJc w:val="left"/>
      <w:pPr>
        <w:ind w:left="1454" w:hanging="360"/>
      </w:pPr>
    </w:lvl>
    <w:lvl w:ilvl="2" w:tplc="0809001B" w:tentative="1">
      <w:start w:val="1"/>
      <w:numFmt w:val="lowerRoman"/>
      <w:lvlText w:val="%3."/>
      <w:lvlJc w:val="right"/>
      <w:pPr>
        <w:ind w:left="2174" w:hanging="180"/>
      </w:pPr>
    </w:lvl>
    <w:lvl w:ilvl="3" w:tplc="0809000F" w:tentative="1">
      <w:start w:val="1"/>
      <w:numFmt w:val="decimal"/>
      <w:lvlText w:val="%4."/>
      <w:lvlJc w:val="left"/>
      <w:pPr>
        <w:ind w:left="2894" w:hanging="360"/>
      </w:pPr>
    </w:lvl>
    <w:lvl w:ilvl="4" w:tplc="08090019" w:tentative="1">
      <w:start w:val="1"/>
      <w:numFmt w:val="lowerLetter"/>
      <w:lvlText w:val="%5."/>
      <w:lvlJc w:val="left"/>
      <w:pPr>
        <w:ind w:left="3614" w:hanging="360"/>
      </w:pPr>
    </w:lvl>
    <w:lvl w:ilvl="5" w:tplc="0809001B" w:tentative="1">
      <w:start w:val="1"/>
      <w:numFmt w:val="lowerRoman"/>
      <w:lvlText w:val="%6."/>
      <w:lvlJc w:val="right"/>
      <w:pPr>
        <w:ind w:left="4334" w:hanging="180"/>
      </w:pPr>
    </w:lvl>
    <w:lvl w:ilvl="6" w:tplc="0809000F" w:tentative="1">
      <w:start w:val="1"/>
      <w:numFmt w:val="decimal"/>
      <w:lvlText w:val="%7."/>
      <w:lvlJc w:val="left"/>
      <w:pPr>
        <w:ind w:left="5054" w:hanging="360"/>
      </w:pPr>
    </w:lvl>
    <w:lvl w:ilvl="7" w:tplc="08090019" w:tentative="1">
      <w:start w:val="1"/>
      <w:numFmt w:val="lowerLetter"/>
      <w:lvlText w:val="%8."/>
      <w:lvlJc w:val="left"/>
      <w:pPr>
        <w:ind w:left="5774" w:hanging="360"/>
      </w:pPr>
    </w:lvl>
    <w:lvl w:ilvl="8" w:tplc="0809001B" w:tentative="1">
      <w:start w:val="1"/>
      <w:numFmt w:val="lowerRoman"/>
      <w:lvlText w:val="%9."/>
      <w:lvlJc w:val="right"/>
      <w:pPr>
        <w:ind w:left="6494" w:hanging="180"/>
      </w:pPr>
    </w:lvl>
  </w:abstractNum>
  <w:abstractNum w:abstractNumId="26">
    <w:nsid w:val="7D8D4FFA"/>
    <w:multiLevelType w:val="hybridMultilevel"/>
    <w:tmpl w:val="C11028F6"/>
    <w:lvl w:ilvl="0" w:tplc="7136B1F2">
      <w:start w:val="1"/>
      <w:numFmt w:val="decimal"/>
      <w:lvlText w:val="%1."/>
      <w:lvlJc w:val="left"/>
      <w:pPr>
        <w:ind w:left="720" w:hanging="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E1E1A84"/>
    <w:multiLevelType w:val="hybridMultilevel"/>
    <w:tmpl w:val="C554DF94"/>
    <w:lvl w:ilvl="0" w:tplc="FC340EA0">
      <w:start w:val="1"/>
      <w:numFmt w:val="decimal"/>
      <w:lvlText w:val="%1."/>
      <w:lvlJc w:val="left"/>
      <w:pPr>
        <w:ind w:left="748" w:hanging="360"/>
      </w:pPr>
      <w:rPr>
        <w:b/>
        <w:i w:val="0"/>
      </w:rPr>
    </w:lvl>
    <w:lvl w:ilvl="1" w:tplc="08090019" w:tentative="1">
      <w:start w:val="1"/>
      <w:numFmt w:val="lowerLetter"/>
      <w:lvlText w:val="%2."/>
      <w:lvlJc w:val="left"/>
      <w:pPr>
        <w:ind w:left="1454" w:hanging="360"/>
      </w:pPr>
    </w:lvl>
    <w:lvl w:ilvl="2" w:tplc="0809001B" w:tentative="1">
      <w:start w:val="1"/>
      <w:numFmt w:val="lowerRoman"/>
      <w:lvlText w:val="%3."/>
      <w:lvlJc w:val="right"/>
      <w:pPr>
        <w:ind w:left="2174" w:hanging="180"/>
      </w:pPr>
    </w:lvl>
    <w:lvl w:ilvl="3" w:tplc="0809000F" w:tentative="1">
      <w:start w:val="1"/>
      <w:numFmt w:val="decimal"/>
      <w:lvlText w:val="%4."/>
      <w:lvlJc w:val="left"/>
      <w:pPr>
        <w:ind w:left="2894" w:hanging="360"/>
      </w:pPr>
    </w:lvl>
    <w:lvl w:ilvl="4" w:tplc="08090019" w:tentative="1">
      <w:start w:val="1"/>
      <w:numFmt w:val="lowerLetter"/>
      <w:lvlText w:val="%5."/>
      <w:lvlJc w:val="left"/>
      <w:pPr>
        <w:ind w:left="3614" w:hanging="360"/>
      </w:pPr>
    </w:lvl>
    <w:lvl w:ilvl="5" w:tplc="0809001B" w:tentative="1">
      <w:start w:val="1"/>
      <w:numFmt w:val="lowerRoman"/>
      <w:lvlText w:val="%6."/>
      <w:lvlJc w:val="right"/>
      <w:pPr>
        <w:ind w:left="4334" w:hanging="180"/>
      </w:pPr>
    </w:lvl>
    <w:lvl w:ilvl="6" w:tplc="0809000F" w:tentative="1">
      <w:start w:val="1"/>
      <w:numFmt w:val="decimal"/>
      <w:lvlText w:val="%7."/>
      <w:lvlJc w:val="left"/>
      <w:pPr>
        <w:ind w:left="5054" w:hanging="360"/>
      </w:pPr>
    </w:lvl>
    <w:lvl w:ilvl="7" w:tplc="08090019" w:tentative="1">
      <w:start w:val="1"/>
      <w:numFmt w:val="lowerLetter"/>
      <w:lvlText w:val="%8."/>
      <w:lvlJc w:val="left"/>
      <w:pPr>
        <w:ind w:left="5774" w:hanging="360"/>
      </w:pPr>
    </w:lvl>
    <w:lvl w:ilvl="8" w:tplc="0809001B" w:tentative="1">
      <w:start w:val="1"/>
      <w:numFmt w:val="lowerRoman"/>
      <w:lvlText w:val="%9."/>
      <w:lvlJc w:val="right"/>
      <w:pPr>
        <w:ind w:left="6494" w:hanging="180"/>
      </w:pPr>
    </w:lvl>
  </w:abstractNum>
  <w:num w:numId="1">
    <w:abstractNumId w:val="5"/>
  </w:num>
  <w:num w:numId="2">
    <w:abstractNumId w:val="21"/>
  </w:num>
  <w:num w:numId="3">
    <w:abstractNumId w:val="24"/>
  </w:num>
  <w:num w:numId="4">
    <w:abstractNumId w:val="9"/>
  </w:num>
  <w:num w:numId="5">
    <w:abstractNumId w:val="11"/>
  </w:num>
  <w:num w:numId="6">
    <w:abstractNumId w:val="23"/>
  </w:num>
  <w:num w:numId="7">
    <w:abstractNumId w:val="13"/>
  </w:num>
  <w:num w:numId="8">
    <w:abstractNumId w:val="0"/>
  </w:num>
  <w:num w:numId="9">
    <w:abstractNumId w:val="12"/>
  </w:num>
  <w:num w:numId="10">
    <w:abstractNumId w:val="4"/>
  </w:num>
  <w:num w:numId="11">
    <w:abstractNumId w:val="10"/>
  </w:num>
  <w:num w:numId="12">
    <w:abstractNumId w:val="1"/>
  </w:num>
  <w:num w:numId="13">
    <w:abstractNumId w:val="7"/>
    <w:lvlOverride w:ilvl="0">
      <w:startOverride w:val="28"/>
    </w:lvlOverride>
    <w:lvlOverride w:ilvl="1"/>
    <w:lvlOverride w:ilvl="2"/>
    <w:lvlOverride w:ilvl="3"/>
    <w:lvlOverride w:ilvl="4"/>
    <w:lvlOverride w:ilvl="5"/>
    <w:lvlOverride w:ilvl="6"/>
    <w:lvlOverride w:ilvl="7"/>
    <w:lvlOverride w:ilvl="8"/>
  </w:num>
  <w:num w:numId="14">
    <w:abstractNumId w:val="22"/>
    <w:lvlOverride w:ilvl="0">
      <w:startOverride w:val="37"/>
    </w:lvlOverride>
    <w:lvlOverride w:ilvl="1"/>
    <w:lvlOverride w:ilvl="2"/>
    <w:lvlOverride w:ilvl="3"/>
    <w:lvlOverride w:ilvl="4"/>
    <w:lvlOverride w:ilvl="5"/>
    <w:lvlOverride w:ilvl="6"/>
    <w:lvlOverride w:ilvl="7"/>
    <w:lvlOverride w:ilvl="8"/>
  </w:num>
  <w:num w:numId="15">
    <w:abstractNumId w:val="2"/>
  </w:num>
  <w:num w:numId="16">
    <w:abstractNumId w:val="6"/>
  </w:num>
  <w:num w:numId="17">
    <w:abstractNumId w:val="19"/>
  </w:num>
  <w:num w:numId="18">
    <w:abstractNumId w:val="14"/>
  </w:num>
  <w:num w:numId="19">
    <w:abstractNumId w:val="15"/>
  </w:num>
  <w:num w:numId="20">
    <w:abstractNumId w:val="17"/>
  </w:num>
  <w:num w:numId="21">
    <w:abstractNumId w:val="27"/>
  </w:num>
  <w:num w:numId="22">
    <w:abstractNumId w:val="20"/>
  </w:num>
  <w:num w:numId="23">
    <w:abstractNumId w:val="25"/>
  </w:num>
  <w:num w:numId="24">
    <w:abstractNumId w:val="18"/>
  </w:num>
  <w:num w:numId="25">
    <w:abstractNumId w:val="16"/>
  </w:num>
  <w:num w:numId="26">
    <w:abstractNumId w:val="8"/>
  </w:num>
  <w:num w:numId="27">
    <w:abstractNumId w:val="26"/>
  </w:num>
  <w:num w:numId="28">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0CF"/>
    <w:rsid w:val="000100EE"/>
    <w:rsid w:val="00017F4E"/>
    <w:rsid w:val="000436B1"/>
    <w:rsid w:val="000B1AF1"/>
    <w:rsid w:val="000B6C34"/>
    <w:rsid w:val="000D5101"/>
    <w:rsid w:val="00160D18"/>
    <w:rsid w:val="001D1F1E"/>
    <w:rsid w:val="001D7856"/>
    <w:rsid w:val="002740E3"/>
    <w:rsid w:val="00276B2C"/>
    <w:rsid w:val="00284E55"/>
    <w:rsid w:val="003111B5"/>
    <w:rsid w:val="003730CF"/>
    <w:rsid w:val="003F0FE4"/>
    <w:rsid w:val="00420DC8"/>
    <w:rsid w:val="00422E01"/>
    <w:rsid w:val="00437BF5"/>
    <w:rsid w:val="00501B3F"/>
    <w:rsid w:val="00541D28"/>
    <w:rsid w:val="0054576A"/>
    <w:rsid w:val="005B066E"/>
    <w:rsid w:val="006A0A6D"/>
    <w:rsid w:val="006E5CA4"/>
    <w:rsid w:val="00785B98"/>
    <w:rsid w:val="008E4355"/>
    <w:rsid w:val="00922B22"/>
    <w:rsid w:val="009B5EC0"/>
    <w:rsid w:val="009D16B6"/>
    <w:rsid w:val="00A22482"/>
    <w:rsid w:val="00A24AB5"/>
    <w:rsid w:val="00A46D6F"/>
    <w:rsid w:val="00A60533"/>
    <w:rsid w:val="00B34519"/>
    <w:rsid w:val="00B57AEC"/>
    <w:rsid w:val="00C33526"/>
    <w:rsid w:val="00C75004"/>
    <w:rsid w:val="00C84A36"/>
    <w:rsid w:val="00CE62AD"/>
    <w:rsid w:val="00D2008F"/>
    <w:rsid w:val="00D74D61"/>
    <w:rsid w:val="00D94FB3"/>
    <w:rsid w:val="00E325D4"/>
    <w:rsid w:val="00EE567A"/>
    <w:rsid w:val="00F16D30"/>
    <w:rsid w:val="00F36DE7"/>
    <w:rsid w:val="00F4778F"/>
    <w:rsid w:val="00F8397E"/>
    <w:rsid w:val="00FD62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9E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4" w:line="257" w:lineRule="auto"/>
      <w:ind w:left="24" w:hanging="1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numPr>
        <w:numId w:val="11"/>
      </w:numPr>
      <w:spacing w:after="0"/>
      <w:ind w:left="10" w:hanging="10"/>
      <w:outlineLvl w:val="0"/>
    </w:pPr>
    <w:rPr>
      <w:rFonts w:ascii="Arial" w:eastAsia="Arial" w:hAnsi="Arial" w:cs="Arial"/>
      <w:b/>
      <w:color w:val="000000"/>
      <w:sz w:val="26"/>
    </w:rPr>
  </w:style>
  <w:style w:type="paragraph" w:styleId="Heading2">
    <w:name w:val="heading 2"/>
    <w:next w:val="Normal"/>
    <w:link w:val="Heading2Char"/>
    <w:uiPriority w:val="9"/>
    <w:unhideWhenUsed/>
    <w:qFormat/>
    <w:pPr>
      <w:keepNext/>
      <w:keepLines/>
      <w:spacing w:after="2" w:line="256" w:lineRule="auto"/>
      <w:ind w:left="24"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uiPriority w:val="9"/>
    <w:rPr>
      <w:rFonts w:ascii="Arial" w:eastAsia="Arial" w:hAnsi="Arial" w:cs="Arial"/>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37BF5"/>
    <w:pPr>
      <w:ind w:left="720"/>
      <w:contextualSpacing/>
    </w:pPr>
  </w:style>
  <w:style w:type="character" w:styleId="Hyperlink">
    <w:name w:val="Hyperlink"/>
    <w:basedOn w:val="DefaultParagraphFont"/>
    <w:uiPriority w:val="99"/>
    <w:semiHidden/>
    <w:unhideWhenUsed/>
    <w:rsid w:val="00422E01"/>
    <w:rPr>
      <w:color w:val="0563C1" w:themeColor="hyperlink"/>
      <w:u w:val="single"/>
    </w:rPr>
  </w:style>
  <w:style w:type="paragraph" w:customStyle="1" w:styleId="OATbodystyle1">
    <w:name w:val="OAT body style 1"/>
    <w:basedOn w:val="Normal"/>
    <w:qFormat/>
    <w:rsid w:val="00422E01"/>
    <w:pPr>
      <w:tabs>
        <w:tab w:val="left" w:pos="284"/>
      </w:tabs>
      <w:spacing w:after="240" w:line="240" w:lineRule="exact"/>
      <w:ind w:left="0" w:firstLine="0"/>
      <w:jc w:val="left"/>
    </w:pPr>
    <w:rPr>
      <w:rFonts w:ascii="Gill Sans MT" w:eastAsiaTheme="minorEastAsia" w:hAnsi="Gill Sans MT" w:cstheme="minorBidi"/>
      <w:color w:val="auto"/>
      <w:sz w:val="18"/>
      <w:szCs w:val="18"/>
      <w:lang w:val="en-US" w:eastAsia="en-US"/>
    </w:rPr>
  </w:style>
  <w:style w:type="paragraph" w:styleId="Header">
    <w:name w:val="header"/>
    <w:basedOn w:val="Normal"/>
    <w:link w:val="HeaderChar"/>
    <w:uiPriority w:val="99"/>
    <w:unhideWhenUsed/>
    <w:rsid w:val="00C750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004"/>
    <w:rPr>
      <w:rFonts w:ascii="Arial" w:eastAsia="Arial" w:hAnsi="Arial" w:cs="Arial"/>
      <w:color w:val="000000"/>
    </w:rPr>
  </w:style>
  <w:style w:type="paragraph" w:styleId="Footer">
    <w:name w:val="footer"/>
    <w:basedOn w:val="Normal"/>
    <w:link w:val="FooterChar"/>
    <w:uiPriority w:val="99"/>
    <w:unhideWhenUsed/>
    <w:rsid w:val="00C750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004"/>
    <w:rPr>
      <w:rFonts w:ascii="Arial" w:eastAsia="Arial" w:hAnsi="Arial" w:cs="Arial"/>
      <w:color w:val="000000"/>
    </w:rPr>
  </w:style>
  <w:style w:type="table" w:styleId="TableGrid0">
    <w:name w:val="Table Grid"/>
    <w:basedOn w:val="TableNormal"/>
    <w:uiPriority w:val="59"/>
    <w:rsid w:val="008E435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E43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355"/>
    <w:rPr>
      <w:rFonts w:ascii="Tahoma" w:eastAsia="Arial" w:hAnsi="Tahoma" w:cs="Tahoma"/>
      <w:color w:val="000000"/>
      <w:sz w:val="16"/>
      <w:szCs w:val="16"/>
    </w:rPr>
  </w:style>
  <w:style w:type="character" w:styleId="CommentReference">
    <w:name w:val="annotation reference"/>
    <w:basedOn w:val="DefaultParagraphFont"/>
    <w:uiPriority w:val="99"/>
    <w:semiHidden/>
    <w:unhideWhenUsed/>
    <w:rsid w:val="00F16D30"/>
    <w:rPr>
      <w:sz w:val="16"/>
      <w:szCs w:val="16"/>
    </w:rPr>
  </w:style>
  <w:style w:type="paragraph" w:styleId="CommentText">
    <w:name w:val="annotation text"/>
    <w:basedOn w:val="Normal"/>
    <w:link w:val="CommentTextChar"/>
    <w:uiPriority w:val="99"/>
    <w:semiHidden/>
    <w:unhideWhenUsed/>
    <w:rsid w:val="00F16D30"/>
    <w:pPr>
      <w:spacing w:line="240" w:lineRule="auto"/>
    </w:pPr>
    <w:rPr>
      <w:sz w:val="20"/>
      <w:szCs w:val="20"/>
    </w:rPr>
  </w:style>
  <w:style w:type="character" w:customStyle="1" w:styleId="CommentTextChar">
    <w:name w:val="Comment Text Char"/>
    <w:basedOn w:val="DefaultParagraphFont"/>
    <w:link w:val="CommentText"/>
    <w:uiPriority w:val="99"/>
    <w:semiHidden/>
    <w:rsid w:val="00F16D30"/>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F16D30"/>
    <w:rPr>
      <w:b/>
      <w:bCs/>
    </w:rPr>
  </w:style>
  <w:style w:type="character" w:customStyle="1" w:styleId="CommentSubjectChar">
    <w:name w:val="Comment Subject Char"/>
    <w:basedOn w:val="CommentTextChar"/>
    <w:link w:val="CommentSubject"/>
    <w:uiPriority w:val="99"/>
    <w:semiHidden/>
    <w:rsid w:val="00F16D30"/>
    <w:rPr>
      <w:rFonts w:ascii="Arial" w:eastAsia="Arial" w:hAnsi="Arial" w:cs="Arial"/>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4" w:line="257" w:lineRule="auto"/>
      <w:ind w:left="24" w:hanging="1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numPr>
        <w:numId w:val="11"/>
      </w:numPr>
      <w:spacing w:after="0"/>
      <w:ind w:left="10" w:hanging="10"/>
      <w:outlineLvl w:val="0"/>
    </w:pPr>
    <w:rPr>
      <w:rFonts w:ascii="Arial" w:eastAsia="Arial" w:hAnsi="Arial" w:cs="Arial"/>
      <w:b/>
      <w:color w:val="000000"/>
      <w:sz w:val="26"/>
    </w:rPr>
  </w:style>
  <w:style w:type="paragraph" w:styleId="Heading2">
    <w:name w:val="heading 2"/>
    <w:next w:val="Normal"/>
    <w:link w:val="Heading2Char"/>
    <w:uiPriority w:val="9"/>
    <w:unhideWhenUsed/>
    <w:qFormat/>
    <w:pPr>
      <w:keepNext/>
      <w:keepLines/>
      <w:spacing w:after="2" w:line="256" w:lineRule="auto"/>
      <w:ind w:left="24"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uiPriority w:val="9"/>
    <w:rPr>
      <w:rFonts w:ascii="Arial" w:eastAsia="Arial" w:hAnsi="Arial" w:cs="Arial"/>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37BF5"/>
    <w:pPr>
      <w:ind w:left="720"/>
      <w:contextualSpacing/>
    </w:pPr>
  </w:style>
  <w:style w:type="character" w:styleId="Hyperlink">
    <w:name w:val="Hyperlink"/>
    <w:basedOn w:val="DefaultParagraphFont"/>
    <w:uiPriority w:val="99"/>
    <w:semiHidden/>
    <w:unhideWhenUsed/>
    <w:rsid w:val="00422E01"/>
    <w:rPr>
      <w:color w:val="0563C1" w:themeColor="hyperlink"/>
      <w:u w:val="single"/>
    </w:rPr>
  </w:style>
  <w:style w:type="paragraph" w:customStyle="1" w:styleId="OATbodystyle1">
    <w:name w:val="OAT body style 1"/>
    <w:basedOn w:val="Normal"/>
    <w:qFormat/>
    <w:rsid w:val="00422E01"/>
    <w:pPr>
      <w:tabs>
        <w:tab w:val="left" w:pos="284"/>
      </w:tabs>
      <w:spacing w:after="240" w:line="240" w:lineRule="exact"/>
      <w:ind w:left="0" w:firstLine="0"/>
      <w:jc w:val="left"/>
    </w:pPr>
    <w:rPr>
      <w:rFonts w:ascii="Gill Sans MT" w:eastAsiaTheme="minorEastAsia" w:hAnsi="Gill Sans MT" w:cstheme="minorBidi"/>
      <w:color w:val="auto"/>
      <w:sz w:val="18"/>
      <w:szCs w:val="18"/>
      <w:lang w:val="en-US" w:eastAsia="en-US"/>
    </w:rPr>
  </w:style>
  <w:style w:type="paragraph" w:styleId="Header">
    <w:name w:val="header"/>
    <w:basedOn w:val="Normal"/>
    <w:link w:val="HeaderChar"/>
    <w:uiPriority w:val="99"/>
    <w:unhideWhenUsed/>
    <w:rsid w:val="00C750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004"/>
    <w:rPr>
      <w:rFonts w:ascii="Arial" w:eastAsia="Arial" w:hAnsi="Arial" w:cs="Arial"/>
      <w:color w:val="000000"/>
    </w:rPr>
  </w:style>
  <w:style w:type="paragraph" w:styleId="Footer">
    <w:name w:val="footer"/>
    <w:basedOn w:val="Normal"/>
    <w:link w:val="FooterChar"/>
    <w:uiPriority w:val="99"/>
    <w:unhideWhenUsed/>
    <w:rsid w:val="00C750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004"/>
    <w:rPr>
      <w:rFonts w:ascii="Arial" w:eastAsia="Arial" w:hAnsi="Arial" w:cs="Arial"/>
      <w:color w:val="000000"/>
    </w:rPr>
  </w:style>
  <w:style w:type="table" w:styleId="TableGrid0">
    <w:name w:val="Table Grid"/>
    <w:basedOn w:val="TableNormal"/>
    <w:uiPriority w:val="59"/>
    <w:rsid w:val="008E435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E43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355"/>
    <w:rPr>
      <w:rFonts w:ascii="Tahoma" w:eastAsia="Arial" w:hAnsi="Tahoma" w:cs="Tahoma"/>
      <w:color w:val="000000"/>
      <w:sz w:val="16"/>
      <w:szCs w:val="16"/>
    </w:rPr>
  </w:style>
  <w:style w:type="character" w:styleId="CommentReference">
    <w:name w:val="annotation reference"/>
    <w:basedOn w:val="DefaultParagraphFont"/>
    <w:uiPriority w:val="99"/>
    <w:semiHidden/>
    <w:unhideWhenUsed/>
    <w:rsid w:val="00F16D30"/>
    <w:rPr>
      <w:sz w:val="16"/>
      <w:szCs w:val="16"/>
    </w:rPr>
  </w:style>
  <w:style w:type="paragraph" w:styleId="CommentText">
    <w:name w:val="annotation text"/>
    <w:basedOn w:val="Normal"/>
    <w:link w:val="CommentTextChar"/>
    <w:uiPriority w:val="99"/>
    <w:semiHidden/>
    <w:unhideWhenUsed/>
    <w:rsid w:val="00F16D30"/>
    <w:pPr>
      <w:spacing w:line="240" w:lineRule="auto"/>
    </w:pPr>
    <w:rPr>
      <w:sz w:val="20"/>
      <w:szCs w:val="20"/>
    </w:rPr>
  </w:style>
  <w:style w:type="character" w:customStyle="1" w:styleId="CommentTextChar">
    <w:name w:val="Comment Text Char"/>
    <w:basedOn w:val="DefaultParagraphFont"/>
    <w:link w:val="CommentText"/>
    <w:uiPriority w:val="99"/>
    <w:semiHidden/>
    <w:rsid w:val="00F16D30"/>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F16D30"/>
    <w:rPr>
      <w:b/>
      <w:bCs/>
    </w:rPr>
  </w:style>
  <w:style w:type="character" w:customStyle="1" w:styleId="CommentSubjectChar">
    <w:name w:val="Comment Subject Char"/>
    <w:basedOn w:val="CommentTextChar"/>
    <w:link w:val="CommentSubject"/>
    <w:uiPriority w:val="99"/>
    <w:semiHidden/>
    <w:rsid w:val="00F16D30"/>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24276">
      <w:bodyDiv w:val="1"/>
      <w:marLeft w:val="0"/>
      <w:marRight w:val="0"/>
      <w:marTop w:val="0"/>
      <w:marBottom w:val="0"/>
      <w:divBdr>
        <w:top w:val="none" w:sz="0" w:space="0" w:color="auto"/>
        <w:left w:val="none" w:sz="0" w:space="0" w:color="auto"/>
        <w:bottom w:val="none" w:sz="0" w:space="0" w:color="auto"/>
        <w:right w:val="none" w:sz="0" w:space="0" w:color="auto"/>
      </w:divBdr>
    </w:div>
    <w:div w:id="159077006">
      <w:bodyDiv w:val="1"/>
      <w:marLeft w:val="0"/>
      <w:marRight w:val="0"/>
      <w:marTop w:val="0"/>
      <w:marBottom w:val="0"/>
      <w:divBdr>
        <w:top w:val="none" w:sz="0" w:space="0" w:color="auto"/>
        <w:left w:val="none" w:sz="0" w:space="0" w:color="auto"/>
        <w:bottom w:val="none" w:sz="0" w:space="0" w:color="auto"/>
        <w:right w:val="none" w:sz="0" w:space="0" w:color="auto"/>
      </w:divBdr>
    </w:div>
    <w:div w:id="761872902">
      <w:bodyDiv w:val="1"/>
      <w:marLeft w:val="0"/>
      <w:marRight w:val="0"/>
      <w:marTop w:val="0"/>
      <w:marBottom w:val="0"/>
      <w:divBdr>
        <w:top w:val="none" w:sz="0" w:space="0" w:color="auto"/>
        <w:left w:val="none" w:sz="0" w:space="0" w:color="auto"/>
        <w:bottom w:val="none" w:sz="0" w:space="0" w:color="auto"/>
        <w:right w:val="none" w:sz="0" w:space="0" w:color="auto"/>
      </w:divBdr>
    </w:div>
    <w:div w:id="807287562">
      <w:bodyDiv w:val="1"/>
      <w:marLeft w:val="0"/>
      <w:marRight w:val="0"/>
      <w:marTop w:val="0"/>
      <w:marBottom w:val="0"/>
      <w:divBdr>
        <w:top w:val="none" w:sz="0" w:space="0" w:color="auto"/>
        <w:left w:val="none" w:sz="0" w:space="0" w:color="auto"/>
        <w:bottom w:val="none" w:sz="0" w:space="0" w:color="auto"/>
        <w:right w:val="none" w:sz="0" w:space="0" w:color="auto"/>
      </w:divBdr>
    </w:div>
    <w:div w:id="857543758">
      <w:bodyDiv w:val="1"/>
      <w:marLeft w:val="0"/>
      <w:marRight w:val="0"/>
      <w:marTop w:val="0"/>
      <w:marBottom w:val="0"/>
      <w:divBdr>
        <w:top w:val="none" w:sz="0" w:space="0" w:color="auto"/>
        <w:left w:val="none" w:sz="0" w:space="0" w:color="auto"/>
        <w:bottom w:val="none" w:sz="0" w:space="0" w:color="auto"/>
        <w:right w:val="none" w:sz="0" w:space="0" w:color="auto"/>
      </w:divBdr>
    </w:div>
    <w:div w:id="1692342214">
      <w:bodyDiv w:val="1"/>
      <w:marLeft w:val="0"/>
      <w:marRight w:val="0"/>
      <w:marTop w:val="0"/>
      <w:marBottom w:val="0"/>
      <w:divBdr>
        <w:top w:val="none" w:sz="0" w:space="0" w:color="auto"/>
        <w:left w:val="none" w:sz="0" w:space="0" w:color="auto"/>
        <w:bottom w:val="none" w:sz="0" w:space="0" w:color="auto"/>
        <w:right w:val="none" w:sz="0" w:space="0" w:color="auto"/>
      </w:divBdr>
    </w:div>
    <w:div w:id="1765420264">
      <w:bodyDiv w:val="1"/>
      <w:marLeft w:val="0"/>
      <w:marRight w:val="0"/>
      <w:marTop w:val="0"/>
      <w:marBottom w:val="0"/>
      <w:divBdr>
        <w:top w:val="none" w:sz="0" w:space="0" w:color="auto"/>
        <w:left w:val="none" w:sz="0" w:space="0" w:color="auto"/>
        <w:bottom w:val="none" w:sz="0" w:space="0" w:color="auto"/>
        <w:right w:val="none" w:sz="0" w:space="0" w:color="auto"/>
      </w:divBdr>
    </w:div>
    <w:div w:id="2007440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13</Pages>
  <Words>3008</Words>
  <Characters>17147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Gladwin</dc:creator>
  <cp:lastModifiedBy>Anita Bonham</cp:lastModifiedBy>
  <cp:revision>5</cp:revision>
  <cp:lastPrinted>2019-06-25T15:14:00Z</cp:lastPrinted>
  <dcterms:created xsi:type="dcterms:W3CDTF">2019-05-22T11:48:00Z</dcterms:created>
  <dcterms:modified xsi:type="dcterms:W3CDTF">2019-06-25T15:14:00Z</dcterms:modified>
</cp:coreProperties>
</file>