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B3" w:rsidRDefault="009474B3" w:rsidP="009474B3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p w:rsidR="009474B3" w:rsidRDefault="009474B3" w:rsidP="009474B3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 </w:t>
      </w:r>
      <w:r>
        <w:rPr>
          <w:rFonts w:ascii="Arial" w:hAnsi="Arial" w:cs="Arial"/>
          <w:sz w:val="28"/>
          <w:szCs w:val="28"/>
          <w:lang w:val="en-US"/>
        </w:rPr>
        <w:t xml:space="preserve"> SCIENCE Key Stage 2 Year 4</w:t>
      </w:r>
      <w:r>
        <w:rPr>
          <w:rFonts w:ascii="Arial" w:hAnsi="Arial" w:cs="Arial"/>
          <w:sz w:val="16"/>
          <w:szCs w:val="16"/>
          <w:lang w:val="en-US"/>
        </w:rPr>
        <w:t>  </w:t>
      </w:r>
    </w:p>
    <w:tbl>
      <w:tblPr>
        <w:tblpPr w:leftFromText="180" w:rightFromText="180" w:vertAnchor="page" w:horzAnchor="page" w:tblpX="267" w:tblpY="967"/>
        <w:tblW w:w="1460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047"/>
        <w:gridCol w:w="7244"/>
        <w:gridCol w:w="3935"/>
      </w:tblGrid>
      <w:tr w:rsidR="003E4C42" w:rsidTr="003E4C4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Key Stage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Strand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Objective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Science Topics used to deliver key skills and </w:t>
            </w:r>
          </w:p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term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taught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Asking relevant questions and using different types of scientific enquiries to answer them.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All topics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Setting up simple practical enquiries, comparative and fair tests.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All topics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Making systematic and careful observations and, where appropriate, taking accurate measurements using standard units, using a range of equipment, including thermometers and data loggers.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Sound and states of matter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Gathering, recording, classifying and presenting data in a variety of ways to help in answering</w:t>
            </w:r>
          </w:p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questions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Sound and states of matter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Recording findings using simple scientific language, drawings, labeled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diagrams, keys, bar charts, </w:t>
            </w:r>
          </w:p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and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tables.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Sound and states of matter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Reporting on findings from enquiries, including oral and written explanations, displays or </w:t>
            </w:r>
          </w:p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presentations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results and conclusions.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Using results to draw simple conclusions, make predictions for new values, suggest improvements </w:t>
            </w:r>
          </w:p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and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raise further questions.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State of matter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Identifying differences, similarities or changes related to simple scientific ideas and processes.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All  topics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E4C42" w:rsidTr="003E4C4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Working Scientifically</w:t>
            </w:r>
          </w:p>
        </w:tc>
        <w:tc>
          <w:tcPr>
            <w:tcW w:w="7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Using straightforward scientific evidence to answer questions or to support their findings. </w:t>
            </w:r>
          </w:p>
        </w:tc>
        <w:tc>
          <w:tcPr>
            <w:tcW w:w="3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9474B3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All topics</w:t>
            </w:r>
          </w:p>
        </w:tc>
      </w:tr>
    </w:tbl>
    <w:p w:rsidR="009474B3" w:rsidRDefault="009474B3" w:rsidP="009474B3">
      <w:pPr>
        <w:widowControl w:val="0"/>
        <w:autoSpaceDE w:val="0"/>
        <w:autoSpaceDN w:val="0"/>
        <w:adjustRightInd w:val="0"/>
        <w:ind w:right="-7066"/>
        <w:rPr>
          <w:rFonts w:ascii="Arial" w:hAnsi="Arial" w:cs="Arial"/>
          <w:sz w:val="16"/>
          <w:szCs w:val="16"/>
          <w:lang w:val="en-US"/>
        </w:rPr>
      </w:pPr>
    </w:p>
    <w:tbl>
      <w:tblPr>
        <w:tblW w:w="14599" w:type="dxa"/>
        <w:tblInd w:w="-11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041"/>
        <w:gridCol w:w="7223"/>
        <w:gridCol w:w="3923"/>
      </w:tblGrid>
      <w:tr w:rsidR="003E4C42" w:rsidTr="003E4C4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Key Stage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Strand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Objective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Term Taught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Living Things Habitats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living things can be grouped in a variety of ways.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2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Living Things Habitats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Explore and use classification keys to help group, identify and name a variety of living things in</w:t>
            </w:r>
          </w:p>
          <w:p w:rsidR="003E4C42" w:rsidRDefault="003E4C42" w:rsidP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their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local and wider environment.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2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Living Things Habitats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environments can change and that this can sometimes pose dangers to living </w:t>
            </w:r>
          </w:p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things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.Autumn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2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Describe the simple functions of the basic parts of the digestive system in humans.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1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the different types of teeth in humans and their simple functions.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1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Animals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Construct and interpret a variety of food chains, identifying producers, predators and prey.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Autumn 1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States of Matter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Compare and group materials together, according to whether they are solids, liquids or gases.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1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States of Matter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Observe that some materials change state when they are heated or cooled, and measure or </w:t>
            </w:r>
          </w:p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research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the temperature at which this happens in degrees Celsius (°C).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1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States of Matter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the part played by evaporation and condensation in the water cycle and associate the rate </w:t>
            </w:r>
          </w:p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evaporation with temperature.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1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Sound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how sounds are made, associating some of them with something vibrating.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Sound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vibrations from sounds travel through a medium to the ear.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Sound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Find patterns between the pitch of a sound and features of the object that produced it.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Sound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Find patterns between the volume of a sound and the strength of the vibrations that produced it.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Sound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sounds get fainter as the distance from the sound source increases.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Spring 2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Electricity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common appliances that run on electricity.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Electricity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Construct a simple series electrical circuit, identifying and naming its basic parts, including cells, </w:t>
            </w:r>
          </w:p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wires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bulbs, switches and buzzers.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Electricity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Identify whether or not a lamp will light in a simple series circuit, based on whether or not the lamp </w:t>
            </w:r>
          </w:p>
          <w:p w:rsidR="003E4C42" w:rsidRDefault="003E4C42" w:rsidP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is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part of a complete loop with a battery.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</w:tr>
      <w:tr w:rsidR="003E4C42" w:rsidTr="003E4C4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Electricity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 w:rsidP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that a switch opens and closes a circuit and associate this with whether or not a lamp </w:t>
            </w:r>
          </w:p>
          <w:p w:rsidR="003E4C42" w:rsidRDefault="003E4C42" w:rsidP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lights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 a simple series circuit.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</w:tr>
      <w:tr w:rsidR="003E4C42" w:rsidTr="003E4C42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KS 2 Y4</w:t>
            </w:r>
          </w:p>
        </w:tc>
        <w:tc>
          <w:tcPr>
            <w:tcW w:w="2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Electricity</w:t>
            </w:r>
          </w:p>
        </w:tc>
        <w:tc>
          <w:tcPr>
            <w:tcW w:w="72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some common conductors and insulators, and associate metals with being good </w:t>
            </w:r>
          </w:p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conductors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3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3E4C42" w:rsidRDefault="003E4C42">
            <w:pPr>
              <w:widowControl w:val="0"/>
              <w:autoSpaceDE w:val="0"/>
              <w:autoSpaceDN w:val="0"/>
              <w:adjustRightInd w:val="0"/>
              <w:spacing w:before="57" w:after="57" w:line="227" w:lineRule="atLeast"/>
              <w:ind w:left="57" w:right="-70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Summer</w:t>
            </w:r>
          </w:p>
        </w:tc>
      </w:tr>
    </w:tbl>
    <w:p w:rsidR="009474B3" w:rsidRDefault="009474B3" w:rsidP="009474B3">
      <w:pPr>
        <w:widowControl w:val="0"/>
        <w:autoSpaceDE w:val="0"/>
        <w:autoSpaceDN w:val="0"/>
        <w:adjustRightInd w:val="0"/>
        <w:ind w:right="-7066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 </w:t>
      </w:r>
    </w:p>
    <w:p w:rsidR="00D4087A" w:rsidRDefault="00D4087A"/>
    <w:sectPr w:rsidR="00D4087A" w:rsidSect="009474B3">
      <w:pgSz w:w="15840" w:h="12240" w:orient="landscape"/>
      <w:pgMar w:top="426" w:right="1440" w:bottom="1800" w:left="1440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B3"/>
    <w:rsid w:val="003126C2"/>
    <w:rsid w:val="003E4C42"/>
    <w:rsid w:val="009474B3"/>
    <w:rsid w:val="00D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B16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619</Words>
  <Characters>3529</Characters>
  <Application>Microsoft Macintosh Word</Application>
  <DocSecurity>0</DocSecurity>
  <Lines>29</Lines>
  <Paragraphs>8</Paragraphs>
  <ScaleCrop>false</ScaleCrop>
  <Company>home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hunwick</dc:creator>
  <cp:keywords/>
  <dc:description/>
  <cp:lastModifiedBy>dan hunwick</cp:lastModifiedBy>
  <cp:revision>1</cp:revision>
  <dcterms:created xsi:type="dcterms:W3CDTF">2015-09-23T13:12:00Z</dcterms:created>
  <dcterms:modified xsi:type="dcterms:W3CDTF">2015-09-23T14:14:00Z</dcterms:modified>
</cp:coreProperties>
</file>